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Pr="005B3798" w:rsidRDefault="005B3798" w:rsidP="005B3798">
      <w:pPr>
        <w:spacing w:after="0"/>
        <w:jc w:val="center"/>
        <w:rPr>
          <w:rFonts w:ascii="Times New Roman" w:hAnsi="Times New Roman" w:cs="Times New Roman"/>
          <w:i/>
          <w:sz w:val="24"/>
          <w:szCs w:val="24"/>
        </w:rPr>
      </w:pPr>
      <w:r w:rsidRPr="005B3798">
        <w:rPr>
          <w:rFonts w:ascii="Times New Roman" w:hAnsi="Times New Roman" w:cs="Times New Roman"/>
          <w:i/>
          <w:sz w:val="24"/>
          <w:szCs w:val="24"/>
        </w:rPr>
        <w:t>The Immortality of the Soul</w:t>
      </w: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jc w:val="center"/>
        <w:rPr>
          <w:rFonts w:ascii="Times New Roman" w:hAnsi="Times New Roman" w:cs="Times New Roman"/>
          <w:b/>
          <w:sz w:val="24"/>
          <w:szCs w:val="24"/>
        </w:rPr>
      </w:pPr>
    </w:p>
    <w:p w:rsidR="005B3798" w:rsidRDefault="005B3798" w:rsidP="005B3798">
      <w:pPr>
        <w:spacing w:after="0" w:line="480" w:lineRule="auto"/>
        <w:jc w:val="center"/>
        <w:rPr>
          <w:rFonts w:ascii="Times New Roman" w:hAnsi="Times New Roman" w:cs="Times New Roman"/>
          <w:sz w:val="24"/>
          <w:szCs w:val="24"/>
        </w:rPr>
      </w:pPr>
      <w:r w:rsidRPr="005B3798">
        <w:rPr>
          <w:rFonts w:ascii="Times New Roman" w:hAnsi="Times New Roman" w:cs="Times New Roman"/>
          <w:sz w:val="24"/>
          <w:szCs w:val="24"/>
        </w:rPr>
        <w:t>H. Warren Hoyt</w:t>
      </w:r>
    </w:p>
    <w:p w:rsidR="005B3798" w:rsidRDefault="005B3798" w:rsidP="005B37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Michael Palmer – THEO 500</w:t>
      </w:r>
    </w:p>
    <w:p w:rsidR="005B3798" w:rsidRPr="005B3798" w:rsidRDefault="005B3798" w:rsidP="005B37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April 26, 2017</w:t>
      </w:r>
    </w:p>
    <w:p w:rsidR="00270669" w:rsidRPr="00270669" w:rsidRDefault="005B3798" w:rsidP="005B3798">
      <w:pPr>
        <w:spacing w:after="0"/>
        <w:rPr>
          <w:rFonts w:ascii="Times New Roman" w:hAnsi="Times New Roman" w:cs="Times New Roman"/>
          <w:b/>
          <w:sz w:val="24"/>
          <w:szCs w:val="24"/>
        </w:rPr>
      </w:pPr>
      <w:r>
        <w:rPr>
          <w:rFonts w:ascii="Times New Roman" w:hAnsi="Times New Roman" w:cs="Times New Roman"/>
          <w:b/>
          <w:sz w:val="24"/>
          <w:szCs w:val="24"/>
        </w:rPr>
        <w:br w:type="page"/>
      </w:r>
    </w:p>
    <w:p w:rsidR="006A5F95" w:rsidRDefault="005B4D0C" w:rsidP="00C56A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would seem that most </w:t>
      </w:r>
      <w:r w:rsidR="006336B6">
        <w:rPr>
          <w:rFonts w:ascii="Times New Roman" w:hAnsi="Times New Roman" w:cs="Times New Roman"/>
          <w:sz w:val="24"/>
          <w:szCs w:val="24"/>
        </w:rPr>
        <w:t xml:space="preserve">American </w:t>
      </w:r>
      <w:r>
        <w:rPr>
          <w:rFonts w:ascii="Times New Roman" w:hAnsi="Times New Roman" w:cs="Times New Roman"/>
          <w:sz w:val="24"/>
          <w:szCs w:val="24"/>
        </w:rPr>
        <w:t xml:space="preserve">evangelicals believe in </w:t>
      </w:r>
      <w:r w:rsidR="001C16E2">
        <w:rPr>
          <w:rFonts w:ascii="Times New Roman" w:hAnsi="Times New Roman" w:cs="Times New Roman"/>
          <w:sz w:val="24"/>
          <w:szCs w:val="24"/>
        </w:rPr>
        <w:t>a doctrine called “</w:t>
      </w:r>
      <w:r>
        <w:rPr>
          <w:rFonts w:ascii="Times New Roman" w:hAnsi="Times New Roman" w:cs="Times New Roman"/>
          <w:sz w:val="24"/>
          <w:szCs w:val="24"/>
        </w:rPr>
        <w:t>the immortality of the soul.</w:t>
      </w:r>
      <w:r w:rsidR="001C16E2">
        <w:rPr>
          <w:rFonts w:ascii="Times New Roman" w:hAnsi="Times New Roman" w:cs="Times New Roman"/>
          <w:sz w:val="24"/>
          <w:szCs w:val="24"/>
        </w:rPr>
        <w:t>”</w:t>
      </w:r>
      <w:r>
        <w:rPr>
          <w:rFonts w:ascii="Times New Roman" w:hAnsi="Times New Roman" w:cs="Times New Roman"/>
          <w:sz w:val="24"/>
          <w:szCs w:val="24"/>
        </w:rPr>
        <w:t xml:space="preserve"> </w:t>
      </w:r>
      <w:r w:rsidR="006336B6">
        <w:rPr>
          <w:rFonts w:ascii="Times New Roman" w:hAnsi="Times New Roman" w:cs="Times New Roman"/>
          <w:sz w:val="24"/>
          <w:szCs w:val="24"/>
        </w:rPr>
        <w:t xml:space="preserve">However, </w:t>
      </w:r>
      <w:r w:rsidR="00430123">
        <w:rPr>
          <w:rFonts w:ascii="Times New Roman" w:hAnsi="Times New Roman" w:cs="Times New Roman"/>
          <w:sz w:val="24"/>
          <w:szCs w:val="24"/>
        </w:rPr>
        <w:t xml:space="preserve">when questioned, they tend to define this phrase in myriad </w:t>
      </w:r>
      <w:r w:rsidR="0073272D">
        <w:rPr>
          <w:rFonts w:ascii="Times New Roman" w:hAnsi="Times New Roman" w:cs="Times New Roman"/>
          <w:sz w:val="24"/>
          <w:szCs w:val="24"/>
        </w:rPr>
        <w:t xml:space="preserve">and </w:t>
      </w:r>
      <w:r w:rsidR="00430123">
        <w:rPr>
          <w:rFonts w:ascii="Times New Roman" w:hAnsi="Times New Roman" w:cs="Times New Roman"/>
          <w:sz w:val="24"/>
          <w:szCs w:val="24"/>
        </w:rPr>
        <w:t>very inconsistent ways</w:t>
      </w:r>
      <w:r>
        <w:rPr>
          <w:rFonts w:ascii="Times New Roman" w:hAnsi="Times New Roman" w:cs="Times New Roman"/>
          <w:sz w:val="24"/>
          <w:szCs w:val="24"/>
        </w:rPr>
        <w:t xml:space="preserve">. </w:t>
      </w:r>
      <w:r w:rsidR="001C16E2">
        <w:rPr>
          <w:rFonts w:ascii="Times New Roman" w:hAnsi="Times New Roman" w:cs="Times New Roman"/>
          <w:sz w:val="24"/>
          <w:szCs w:val="24"/>
        </w:rPr>
        <w:t>Th</w:t>
      </w:r>
      <w:r w:rsidR="0073272D">
        <w:rPr>
          <w:rFonts w:ascii="Times New Roman" w:hAnsi="Times New Roman" w:cs="Times New Roman"/>
          <w:sz w:val="24"/>
          <w:szCs w:val="24"/>
        </w:rPr>
        <w:t>is</w:t>
      </w:r>
      <w:r w:rsidR="001C16E2">
        <w:rPr>
          <w:rFonts w:ascii="Times New Roman" w:hAnsi="Times New Roman" w:cs="Times New Roman"/>
          <w:sz w:val="24"/>
          <w:szCs w:val="24"/>
        </w:rPr>
        <w:t xml:space="preserve"> ambiguity and imprecision </w:t>
      </w:r>
      <w:r w:rsidR="0073272D">
        <w:rPr>
          <w:rFonts w:ascii="Times New Roman" w:hAnsi="Times New Roman" w:cs="Times New Roman"/>
          <w:sz w:val="24"/>
          <w:szCs w:val="24"/>
        </w:rPr>
        <w:t xml:space="preserve">exists because </w:t>
      </w:r>
      <w:r w:rsidR="00430123">
        <w:rPr>
          <w:rFonts w:ascii="Times New Roman" w:hAnsi="Times New Roman" w:cs="Times New Roman"/>
          <w:sz w:val="24"/>
          <w:szCs w:val="24"/>
        </w:rPr>
        <w:t xml:space="preserve">of the wide range of beliefs the Church has held </w:t>
      </w:r>
      <w:r w:rsidR="000B6863">
        <w:rPr>
          <w:rFonts w:ascii="Times New Roman" w:hAnsi="Times New Roman" w:cs="Times New Roman"/>
          <w:sz w:val="24"/>
          <w:szCs w:val="24"/>
        </w:rPr>
        <w:t>about</w:t>
      </w:r>
      <w:r w:rsidR="000B6863">
        <w:rPr>
          <w:rFonts w:ascii="Times New Roman" w:hAnsi="Times New Roman" w:cs="Times New Roman"/>
          <w:sz w:val="24"/>
          <w:szCs w:val="24"/>
        </w:rPr>
        <w:t xml:space="preserve"> these matters </w:t>
      </w:r>
      <w:r w:rsidR="00430123">
        <w:rPr>
          <w:rFonts w:ascii="Times New Roman" w:hAnsi="Times New Roman" w:cs="Times New Roman"/>
          <w:sz w:val="24"/>
          <w:szCs w:val="24"/>
        </w:rPr>
        <w:t>throughout its history</w:t>
      </w:r>
      <w:r w:rsidR="000B6863">
        <w:rPr>
          <w:rFonts w:ascii="Times New Roman" w:hAnsi="Times New Roman" w:cs="Times New Roman"/>
          <w:sz w:val="24"/>
          <w:szCs w:val="24"/>
        </w:rPr>
        <w:t>, and the disagreements about them which continue to the p</w:t>
      </w:r>
      <w:r w:rsidR="00430123">
        <w:rPr>
          <w:rFonts w:ascii="Times New Roman" w:hAnsi="Times New Roman" w:cs="Times New Roman"/>
          <w:sz w:val="24"/>
          <w:szCs w:val="24"/>
        </w:rPr>
        <w:t>resent</w:t>
      </w:r>
      <w:r w:rsidR="000B6863">
        <w:rPr>
          <w:rFonts w:ascii="Times New Roman" w:hAnsi="Times New Roman" w:cs="Times New Roman"/>
          <w:sz w:val="24"/>
          <w:szCs w:val="24"/>
        </w:rPr>
        <w:t xml:space="preserve"> day</w:t>
      </w:r>
      <w:r w:rsidR="0073272D">
        <w:rPr>
          <w:rFonts w:ascii="Times New Roman" w:hAnsi="Times New Roman" w:cs="Times New Roman"/>
          <w:sz w:val="24"/>
          <w:szCs w:val="24"/>
        </w:rPr>
        <w:t>. That being said</w:t>
      </w:r>
      <w:r w:rsidR="00A64B4C">
        <w:rPr>
          <w:rFonts w:ascii="Times New Roman" w:hAnsi="Times New Roman" w:cs="Times New Roman"/>
          <w:sz w:val="24"/>
          <w:szCs w:val="24"/>
        </w:rPr>
        <w:t xml:space="preserve">, </w:t>
      </w:r>
      <w:r w:rsidR="00111B83">
        <w:rPr>
          <w:rFonts w:ascii="Times New Roman" w:hAnsi="Times New Roman" w:cs="Times New Roman"/>
          <w:sz w:val="24"/>
          <w:szCs w:val="24"/>
        </w:rPr>
        <w:t xml:space="preserve">most Christians </w:t>
      </w:r>
      <w:r w:rsidR="00B110AF">
        <w:rPr>
          <w:rFonts w:ascii="Times New Roman" w:hAnsi="Times New Roman" w:cs="Times New Roman"/>
          <w:sz w:val="24"/>
          <w:szCs w:val="24"/>
        </w:rPr>
        <w:t xml:space="preserve">I have known </w:t>
      </w:r>
      <w:r w:rsidR="00111B83">
        <w:rPr>
          <w:rFonts w:ascii="Times New Roman" w:hAnsi="Times New Roman" w:cs="Times New Roman"/>
          <w:sz w:val="24"/>
          <w:szCs w:val="24"/>
        </w:rPr>
        <w:t>believe</w:t>
      </w:r>
      <w:r w:rsidR="008A7798">
        <w:rPr>
          <w:rFonts w:ascii="Times New Roman" w:hAnsi="Times New Roman" w:cs="Times New Roman"/>
          <w:sz w:val="24"/>
          <w:szCs w:val="24"/>
        </w:rPr>
        <w:t xml:space="preserve"> </w:t>
      </w:r>
      <w:r w:rsidR="00410286">
        <w:rPr>
          <w:rFonts w:ascii="Times New Roman" w:hAnsi="Times New Roman" w:cs="Times New Roman"/>
          <w:sz w:val="24"/>
          <w:szCs w:val="24"/>
        </w:rPr>
        <w:t xml:space="preserve">humans were </w:t>
      </w:r>
      <w:r w:rsidR="008A7798">
        <w:rPr>
          <w:rFonts w:ascii="Times New Roman" w:hAnsi="Times New Roman" w:cs="Times New Roman"/>
          <w:sz w:val="24"/>
          <w:szCs w:val="24"/>
        </w:rPr>
        <w:t xml:space="preserve">created </w:t>
      </w:r>
      <w:r w:rsidR="00410286">
        <w:rPr>
          <w:rFonts w:ascii="Times New Roman" w:hAnsi="Times New Roman" w:cs="Times New Roman"/>
          <w:sz w:val="24"/>
          <w:szCs w:val="24"/>
        </w:rPr>
        <w:t xml:space="preserve">by God </w:t>
      </w:r>
      <w:r w:rsidR="008A7798">
        <w:rPr>
          <w:rFonts w:ascii="Times New Roman" w:hAnsi="Times New Roman" w:cs="Times New Roman"/>
          <w:sz w:val="24"/>
          <w:szCs w:val="24"/>
        </w:rPr>
        <w:t>as immortal souls</w:t>
      </w:r>
      <w:r w:rsidR="00BB0EE3">
        <w:rPr>
          <w:rFonts w:ascii="Times New Roman" w:hAnsi="Times New Roman" w:cs="Times New Roman"/>
          <w:sz w:val="24"/>
          <w:szCs w:val="24"/>
        </w:rPr>
        <w:t xml:space="preserve"> destined to</w:t>
      </w:r>
      <w:r w:rsidR="008A7798">
        <w:rPr>
          <w:rFonts w:ascii="Times New Roman" w:hAnsi="Times New Roman" w:cs="Times New Roman"/>
          <w:sz w:val="24"/>
          <w:szCs w:val="24"/>
        </w:rPr>
        <w:t xml:space="preserve"> live forever in </w:t>
      </w:r>
      <w:r w:rsidR="00111B83">
        <w:rPr>
          <w:rFonts w:ascii="Times New Roman" w:hAnsi="Times New Roman" w:cs="Times New Roman"/>
          <w:sz w:val="24"/>
          <w:szCs w:val="24"/>
        </w:rPr>
        <w:t>either</w:t>
      </w:r>
      <w:r w:rsidR="008A7798">
        <w:rPr>
          <w:rFonts w:ascii="Times New Roman" w:hAnsi="Times New Roman" w:cs="Times New Roman"/>
          <w:sz w:val="24"/>
          <w:szCs w:val="24"/>
        </w:rPr>
        <w:t xml:space="preserve"> heaven or hell. </w:t>
      </w:r>
    </w:p>
    <w:p w:rsidR="00BB0EE3" w:rsidRDefault="001C16E2" w:rsidP="001947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 greater clarity or precision on this topic possible? </w:t>
      </w:r>
      <w:r w:rsidR="0005604C">
        <w:rPr>
          <w:rFonts w:ascii="Times New Roman" w:hAnsi="Times New Roman" w:cs="Times New Roman"/>
          <w:sz w:val="24"/>
          <w:szCs w:val="24"/>
        </w:rPr>
        <w:t>Some may</w:t>
      </w:r>
      <w:r>
        <w:rPr>
          <w:rFonts w:ascii="Times New Roman" w:hAnsi="Times New Roman" w:cs="Times New Roman"/>
          <w:sz w:val="24"/>
          <w:szCs w:val="24"/>
        </w:rPr>
        <w:t xml:space="preserve"> </w:t>
      </w:r>
      <w:r w:rsidR="002062FC">
        <w:rPr>
          <w:rFonts w:ascii="Times New Roman" w:hAnsi="Times New Roman" w:cs="Times New Roman"/>
          <w:sz w:val="24"/>
          <w:szCs w:val="24"/>
        </w:rPr>
        <w:t xml:space="preserve">doubt that it is, given the “other-worldly,” non-scientific nature of the issue. </w:t>
      </w:r>
      <w:r w:rsidR="000B6863">
        <w:rPr>
          <w:rFonts w:ascii="Times New Roman" w:hAnsi="Times New Roman" w:cs="Times New Roman"/>
          <w:sz w:val="24"/>
          <w:szCs w:val="24"/>
        </w:rPr>
        <w:t>S</w:t>
      </w:r>
      <w:r w:rsidR="002062FC">
        <w:rPr>
          <w:rFonts w:ascii="Times New Roman" w:hAnsi="Times New Roman" w:cs="Times New Roman"/>
          <w:sz w:val="24"/>
          <w:szCs w:val="24"/>
        </w:rPr>
        <w:t xml:space="preserve">ome </w:t>
      </w:r>
      <w:r w:rsidR="000B6863">
        <w:rPr>
          <w:rFonts w:ascii="Times New Roman" w:hAnsi="Times New Roman" w:cs="Times New Roman"/>
          <w:sz w:val="24"/>
          <w:szCs w:val="24"/>
        </w:rPr>
        <w:t xml:space="preserve">might </w:t>
      </w:r>
      <w:r w:rsidR="00820A23">
        <w:rPr>
          <w:rFonts w:ascii="Times New Roman" w:hAnsi="Times New Roman" w:cs="Times New Roman"/>
          <w:sz w:val="24"/>
          <w:szCs w:val="24"/>
        </w:rPr>
        <w:t>consider</w:t>
      </w:r>
      <w:r w:rsidR="0005604C">
        <w:rPr>
          <w:rFonts w:ascii="Times New Roman" w:hAnsi="Times New Roman" w:cs="Times New Roman"/>
          <w:sz w:val="24"/>
          <w:szCs w:val="24"/>
        </w:rPr>
        <w:t xml:space="preserve"> the topic unimportant</w:t>
      </w:r>
      <w:r w:rsidR="002062FC">
        <w:rPr>
          <w:rFonts w:ascii="Times New Roman" w:hAnsi="Times New Roman" w:cs="Times New Roman"/>
          <w:sz w:val="24"/>
          <w:szCs w:val="24"/>
        </w:rPr>
        <w:t>.</w:t>
      </w:r>
      <w:r w:rsidR="00867F98">
        <w:rPr>
          <w:rFonts w:ascii="Times New Roman" w:hAnsi="Times New Roman" w:cs="Times New Roman"/>
          <w:sz w:val="24"/>
          <w:szCs w:val="24"/>
        </w:rPr>
        <w:t xml:space="preserve"> </w:t>
      </w:r>
      <w:r w:rsidR="0005604C">
        <w:rPr>
          <w:rFonts w:ascii="Times New Roman" w:hAnsi="Times New Roman" w:cs="Times New Roman"/>
          <w:sz w:val="24"/>
          <w:szCs w:val="24"/>
        </w:rPr>
        <w:t xml:space="preserve">However, </w:t>
      </w:r>
      <w:r w:rsidR="00632EC8">
        <w:rPr>
          <w:rFonts w:ascii="Times New Roman" w:hAnsi="Times New Roman" w:cs="Times New Roman"/>
          <w:sz w:val="24"/>
          <w:szCs w:val="24"/>
        </w:rPr>
        <w:t xml:space="preserve">I </w:t>
      </w:r>
      <w:r w:rsidR="002062FC">
        <w:rPr>
          <w:rFonts w:ascii="Times New Roman" w:hAnsi="Times New Roman" w:cs="Times New Roman"/>
          <w:sz w:val="24"/>
          <w:szCs w:val="24"/>
        </w:rPr>
        <w:t>believe greater precision is both possible and important</w:t>
      </w:r>
      <w:r w:rsidR="008638C2">
        <w:rPr>
          <w:rFonts w:ascii="Times New Roman" w:hAnsi="Times New Roman" w:cs="Times New Roman"/>
          <w:sz w:val="24"/>
          <w:szCs w:val="24"/>
        </w:rPr>
        <w:t xml:space="preserve"> because</w:t>
      </w:r>
      <w:r w:rsidR="009C7DDF">
        <w:rPr>
          <w:rFonts w:ascii="Times New Roman" w:hAnsi="Times New Roman" w:cs="Times New Roman"/>
          <w:sz w:val="24"/>
          <w:szCs w:val="24"/>
        </w:rPr>
        <w:t xml:space="preserve"> </w:t>
      </w:r>
      <w:r w:rsidR="000221A9">
        <w:rPr>
          <w:rFonts w:ascii="Times New Roman" w:hAnsi="Times New Roman" w:cs="Times New Roman"/>
          <w:sz w:val="24"/>
          <w:szCs w:val="24"/>
        </w:rPr>
        <w:t xml:space="preserve">the </w:t>
      </w:r>
      <w:r w:rsidR="0005604C">
        <w:rPr>
          <w:rFonts w:ascii="Times New Roman" w:hAnsi="Times New Roman" w:cs="Times New Roman"/>
          <w:sz w:val="24"/>
          <w:szCs w:val="24"/>
        </w:rPr>
        <w:t>subject matter has to do</w:t>
      </w:r>
      <w:r w:rsidR="000221A9">
        <w:rPr>
          <w:rFonts w:ascii="Times New Roman" w:hAnsi="Times New Roman" w:cs="Times New Roman"/>
          <w:sz w:val="24"/>
          <w:szCs w:val="24"/>
        </w:rPr>
        <w:t xml:space="preserve"> with</w:t>
      </w:r>
      <w:r w:rsidR="00C84A41">
        <w:rPr>
          <w:rFonts w:ascii="Times New Roman" w:hAnsi="Times New Roman" w:cs="Times New Roman"/>
          <w:sz w:val="24"/>
          <w:szCs w:val="24"/>
        </w:rPr>
        <w:t xml:space="preserve"> the </w:t>
      </w:r>
      <w:r w:rsidR="000221A9">
        <w:rPr>
          <w:rFonts w:ascii="Times New Roman" w:hAnsi="Times New Roman" w:cs="Times New Roman"/>
          <w:sz w:val="24"/>
          <w:szCs w:val="24"/>
        </w:rPr>
        <w:t xml:space="preserve">essence of </w:t>
      </w:r>
      <w:r w:rsidR="00C84A41">
        <w:rPr>
          <w:rFonts w:ascii="Times New Roman" w:hAnsi="Times New Roman" w:cs="Times New Roman"/>
          <w:sz w:val="24"/>
          <w:szCs w:val="24"/>
        </w:rPr>
        <w:t>human person</w:t>
      </w:r>
      <w:r w:rsidR="008638C2">
        <w:rPr>
          <w:rFonts w:ascii="Times New Roman" w:hAnsi="Times New Roman" w:cs="Times New Roman"/>
          <w:sz w:val="24"/>
          <w:szCs w:val="24"/>
        </w:rPr>
        <w:t>s</w:t>
      </w:r>
      <w:r w:rsidR="00C84A41">
        <w:rPr>
          <w:rFonts w:ascii="Times New Roman" w:hAnsi="Times New Roman" w:cs="Times New Roman"/>
          <w:sz w:val="24"/>
          <w:szCs w:val="24"/>
        </w:rPr>
        <w:t xml:space="preserve"> and their eternal destiny. We should strive to understand as clearly as possible what </w:t>
      </w:r>
      <w:r w:rsidR="00EE6C58">
        <w:rPr>
          <w:rFonts w:ascii="Times New Roman" w:hAnsi="Times New Roman" w:cs="Times New Roman"/>
          <w:sz w:val="24"/>
          <w:szCs w:val="24"/>
        </w:rPr>
        <w:t>God’s Word</w:t>
      </w:r>
      <w:r w:rsidR="00C84A41">
        <w:rPr>
          <w:rFonts w:ascii="Times New Roman" w:hAnsi="Times New Roman" w:cs="Times New Roman"/>
          <w:sz w:val="24"/>
          <w:szCs w:val="24"/>
        </w:rPr>
        <w:t xml:space="preserve"> says about these subjects. </w:t>
      </w:r>
      <w:r w:rsidR="00382CEC">
        <w:rPr>
          <w:rFonts w:ascii="Times New Roman" w:hAnsi="Times New Roman" w:cs="Times New Roman"/>
          <w:sz w:val="24"/>
          <w:szCs w:val="24"/>
        </w:rPr>
        <w:t>What is the soul and how is it saved? What expectations should we have for life after death? What message do we have for</w:t>
      </w:r>
      <w:r w:rsidR="00FF441E">
        <w:rPr>
          <w:rFonts w:ascii="Times New Roman" w:hAnsi="Times New Roman" w:cs="Times New Roman"/>
          <w:sz w:val="24"/>
          <w:szCs w:val="24"/>
        </w:rPr>
        <w:t xml:space="preserve"> non-Christians</w:t>
      </w:r>
      <w:r w:rsidR="00382CEC">
        <w:rPr>
          <w:rFonts w:ascii="Times New Roman" w:hAnsi="Times New Roman" w:cs="Times New Roman"/>
          <w:sz w:val="24"/>
          <w:szCs w:val="24"/>
        </w:rPr>
        <w:t xml:space="preserve"> regarding these important topics? W</w:t>
      </w:r>
      <w:r w:rsidR="00C84A41">
        <w:rPr>
          <w:rFonts w:ascii="Times New Roman" w:hAnsi="Times New Roman" w:cs="Times New Roman"/>
          <w:sz w:val="24"/>
          <w:szCs w:val="24"/>
        </w:rPr>
        <w:t>e need to do our best to “get it right</w:t>
      </w:r>
      <w:r w:rsidR="00FF441E">
        <w:rPr>
          <w:rFonts w:ascii="Times New Roman" w:hAnsi="Times New Roman" w:cs="Times New Roman"/>
          <w:sz w:val="24"/>
          <w:szCs w:val="24"/>
        </w:rPr>
        <w:t>.</w:t>
      </w:r>
      <w:r w:rsidR="00C84A41">
        <w:rPr>
          <w:rFonts w:ascii="Times New Roman" w:hAnsi="Times New Roman" w:cs="Times New Roman"/>
          <w:sz w:val="24"/>
          <w:szCs w:val="24"/>
        </w:rPr>
        <w:t>”</w:t>
      </w:r>
      <w:r w:rsidR="00FF441E">
        <w:rPr>
          <w:rFonts w:ascii="Times New Roman" w:hAnsi="Times New Roman" w:cs="Times New Roman"/>
          <w:sz w:val="24"/>
          <w:szCs w:val="24"/>
        </w:rPr>
        <w:t xml:space="preserve">  </w:t>
      </w:r>
    </w:p>
    <w:p w:rsidR="00FF441E" w:rsidRDefault="00FF441E" w:rsidP="001947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paper, I will show </w:t>
      </w:r>
      <w:r w:rsidR="006728A2">
        <w:rPr>
          <w:rFonts w:ascii="Times New Roman" w:hAnsi="Times New Roman" w:cs="Times New Roman"/>
          <w:sz w:val="24"/>
          <w:szCs w:val="24"/>
        </w:rPr>
        <w:t xml:space="preserve">that the </w:t>
      </w:r>
      <w:r w:rsidR="00BB694B">
        <w:rPr>
          <w:rFonts w:ascii="Times New Roman" w:hAnsi="Times New Roman" w:cs="Times New Roman"/>
          <w:sz w:val="24"/>
          <w:szCs w:val="24"/>
        </w:rPr>
        <w:t>immortality of the soul</w:t>
      </w:r>
      <w:r w:rsidR="00BB694B">
        <w:rPr>
          <w:rFonts w:ascii="Times New Roman" w:hAnsi="Times New Roman" w:cs="Times New Roman"/>
          <w:sz w:val="24"/>
          <w:szCs w:val="24"/>
        </w:rPr>
        <w:t xml:space="preserve"> is not a biblical concept, but one derived from Greek philosophy. The </w:t>
      </w:r>
      <w:r w:rsidR="00D12C4A">
        <w:rPr>
          <w:rFonts w:ascii="Times New Roman" w:hAnsi="Times New Roman" w:cs="Times New Roman"/>
          <w:sz w:val="24"/>
          <w:szCs w:val="24"/>
        </w:rPr>
        <w:t>Bible</w:t>
      </w:r>
      <w:r w:rsidR="00BB694B">
        <w:rPr>
          <w:rFonts w:ascii="Times New Roman" w:hAnsi="Times New Roman" w:cs="Times New Roman"/>
          <w:sz w:val="24"/>
          <w:szCs w:val="24"/>
        </w:rPr>
        <w:t xml:space="preserve"> teach</w:t>
      </w:r>
      <w:r w:rsidR="00D12C4A">
        <w:rPr>
          <w:rFonts w:ascii="Times New Roman" w:hAnsi="Times New Roman" w:cs="Times New Roman"/>
          <w:sz w:val="24"/>
          <w:szCs w:val="24"/>
        </w:rPr>
        <w:t>es</w:t>
      </w:r>
      <w:r w:rsidR="00BB694B">
        <w:rPr>
          <w:rFonts w:ascii="Times New Roman" w:hAnsi="Times New Roman" w:cs="Times New Roman"/>
          <w:sz w:val="24"/>
          <w:szCs w:val="24"/>
        </w:rPr>
        <w:t xml:space="preserve"> the resurrection of the body. </w:t>
      </w:r>
      <w:r w:rsidR="000221A9">
        <w:rPr>
          <w:rFonts w:ascii="Times New Roman" w:hAnsi="Times New Roman" w:cs="Times New Roman"/>
          <w:sz w:val="24"/>
          <w:szCs w:val="24"/>
        </w:rPr>
        <w:t xml:space="preserve">I will </w:t>
      </w:r>
      <w:r w:rsidR="006A5F95">
        <w:rPr>
          <w:rFonts w:ascii="Times New Roman" w:hAnsi="Times New Roman" w:cs="Times New Roman"/>
          <w:sz w:val="24"/>
          <w:szCs w:val="24"/>
        </w:rPr>
        <w:t>demonstrat</w:t>
      </w:r>
      <w:r w:rsidR="00392D0A">
        <w:rPr>
          <w:rFonts w:ascii="Times New Roman" w:hAnsi="Times New Roman" w:cs="Times New Roman"/>
          <w:sz w:val="24"/>
          <w:szCs w:val="24"/>
        </w:rPr>
        <w:t>e</w:t>
      </w:r>
      <w:r w:rsidR="006A5F95">
        <w:rPr>
          <w:rFonts w:ascii="Times New Roman" w:hAnsi="Times New Roman" w:cs="Times New Roman"/>
          <w:sz w:val="24"/>
          <w:szCs w:val="24"/>
        </w:rPr>
        <w:t xml:space="preserve"> the clear </w:t>
      </w:r>
      <w:r w:rsidR="003A5EB5">
        <w:rPr>
          <w:rFonts w:ascii="Times New Roman" w:hAnsi="Times New Roman" w:cs="Times New Roman"/>
          <w:sz w:val="24"/>
          <w:szCs w:val="24"/>
        </w:rPr>
        <w:t>c</w:t>
      </w:r>
      <w:r w:rsidR="006A5F95">
        <w:rPr>
          <w:rFonts w:ascii="Times New Roman" w:hAnsi="Times New Roman" w:cs="Times New Roman"/>
          <w:sz w:val="24"/>
          <w:szCs w:val="24"/>
        </w:rPr>
        <w:t xml:space="preserve">onnection between early church fathers and Greek philosophy and explain why </w:t>
      </w:r>
      <w:r w:rsidR="003A5EB5">
        <w:rPr>
          <w:rFonts w:ascii="Times New Roman" w:hAnsi="Times New Roman" w:cs="Times New Roman"/>
          <w:sz w:val="24"/>
          <w:szCs w:val="24"/>
        </w:rPr>
        <w:t xml:space="preserve">Greek concepts </w:t>
      </w:r>
      <w:r w:rsidR="00712C13">
        <w:rPr>
          <w:rFonts w:ascii="Times New Roman" w:hAnsi="Times New Roman" w:cs="Times New Roman"/>
          <w:sz w:val="24"/>
          <w:szCs w:val="24"/>
        </w:rPr>
        <w:t xml:space="preserve">of the soul </w:t>
      </w:r>
      <w:r w:rsidR="003A5EB5">
        <w:rPr>
          <w:rFonts w:ascii="Times New Roman" w:hAnsi="Times New Roman" w:cs="Times New Roman"/>
          <w:sz w:val="24"/>
          <w:szCs w:val="24"/>
        </w:rPr>
        <w:t>were</w:t>
      </w:r>
      <w:r w:rsidR="006A5F95">
        <w:rPr>
          <w:rFonts w:ascii="Times New Roman" w:hAnsi="Times New Roman" w:cs="Times New Roman"/>
          <w:sz w:val="24"/>
          <w:szCs w:val="24"/>
        </w:rPr>
        <w:t xml:space="preserve"> so eas</w:t>
      </w:r>
      <w:r w:rsidR="003A5EB5">
        <w:rPr>
          <w:rFonts w:ascii="Times New Roman" w:hAnsi="Times New Roman" w:cs="Times New Roman"/>
          <w:sz w:val="24"/>
          <w:szCs w:val="24"/>
        </w:rPr>
        <w:t>ily</w:t>
      </w:r>
      <w:r w:rsidR="006A5F95">
        <w:rPr>
          <w:rFonts w:ascii="Times New Roman" w:hAnsi="Times New Roman" w:cs="Times New Roman"/>
          <w:sz w:val="24"/>
          <w:szCs w:val="24"/>
        </w:rPr>
        <w:t xml:space="preserve"> accept</w:t>
      </w:r>
      <w:r w:rsidR="003A5EB5">
        <w:rPr>
          <w:rFonts w:ascii="Times New Roman" w:hAnsi="Times New Roman" w:cs="Times New Roman"/>
          <w:sz w:val="24"/>
          <w:szCs w:val="24"/>
        </w:rPr>
        <w:t>ed</w:t>
      </w:r>
      <w:r w:rsidR="006A5F95">
        <w:rPr>
          <w:rFonts w:ascii="Times New Roman" w:hAnsi="Times New Roman" w:cs="Times New Roman"/>
          <w:sz w:val="24"/>
          <w:szCs w:val="24"/>
        </w:rPr>
        <w:t xml:space="preserve"> and incorporate</w:t>
      </w:r>
      <w:r w:rsidR="003A5EB5">
        <w:rPr>
          <w:rFonts w:ascii="Times New Roman" w:hAnsi="Times New Roman" w:cs="Times New Roman"/>
          <w:sz w:val="24"/>
          <w:szCs w:val="24"/>
        </w:rPr>
        <w:t>d</w:t>
      </w:r>
      <w:r w:rsidR="006A5F95">
        <w:rPr>
          <w:rFonts w:ascii="Times New Roman" w:hAnsi="Times New Roman" w:cs="Times New Roman"/>
          <w:sz w:val="24"/>
          <w:szCs w:val="24"/>
        </w:rPr>
        <w:t xml:space="preserve"> </w:t>
      </w:r>
      <w:r w:rsidR="003A5EB5">
        <w:rPr>
          <w:rFonts w:ascii="Times New Roman" w:hAnsi="Times New Roman" w:cs="Times New Roman"/>
          <w:sz w:val="24"/>
          <w:szCs w:val="24"/>
        </w:rPr>
        <w:t>i</w:t>
      </w:r>
      <w:r w:rsidR="006A5F95">
        <w:rPr>
          <w:rFonts w:ascii="Times New Roman" w:hAnsi="Times New Roman" w:cs="Times New Roman"/>
          <w:sz w:val="24"/>
          <w:szCs w:val="24"/>
        </w:rPr>
        <w:t xml:space="preserve">nto Christian theology. </w:t>
      </w:r>
      <w:r w:rsidR="00246F2D">
        <w:rPr>
          <w:rFonts w:ascii="Times New Roman" w:hAnsi="Times New Roman" w:cs="Times New Roman"/>
          <w:sz w:val="24"/>
          <w:szCs w:val="24"/>
        </w:rPr>
        <w:t xml:space="preserve">I will </w:t>
      </w:r>
      <w:r w:rsidR="00392D0A">
        <w:rPr>
          <w:rFonts w:ascii="Times New Roman" w:hAnsi="Times New Roman" w:cs="Times New Roman"/>
          <w:sz w:val="24"/>
          <w:szCs w:val="24"/>
        </w:rPr>
        <w:t>more precisely</w:t>
      </w:r>
      <w:r w:rsidR="00246F2D">
        <w:rPr>
          <w:rFonts w:ascii="Times New Roman" w:hAnsi="Times New Roman" w:cs="Times New Roman"/>
          <w:sz w:val="24"/>
          <w:szCs w:val="24"/>
        </w:rPr>
        <w:t xml:space="preserve"> defin</w:t>
      </w:r>
      <w:r w:rsidR="00392D0A">
        <w:rPr>
          <w:rFonts w:ascii="Times New Roman" w:hAnsi="Times New Roman" w:cs="Times New Roman"/>
          <w:sz w:val="24"/>
          <w:szCs w:val="24"/>
        </w:rPr>
        <w:t xml:space="preserve">e </w:t>
      </w:r>
      <w:r w:rsidR="00246F2D">
        <w:rPr>
          <w:rFonts w:ascii="Times New Roman" w:hAnsi="Times New Roman" w:cs="Times New Roman"/>
          <w:sz w:val="24"/>
          <w:szCs w:val="24"/>
        </w:rPr>
        <w:t>the words soul and immortality</w:t>
      </w:r>
      <w:r w:rsidR="00392D0A">
        <w:rPr>
          <w:rFonts w:ascii="Times New Roman" w:hAnsi="Times New Roman" w:cs="Times New Roman"/>
          <w:sz w:val="24"/>
          <w:szCs w:val="24"/>
        </w:rPr>
        <w:t xml:space="preserve">, </w:t>
      </w:r>
      <w:r w:rsidR="003A5EB5">
        <w:rPr>
          <w:rFonts w:ascii="Times New Roman" w:hAnsi="Times New Roman" w:cs="Times New Roman"/>
          <w:sz w:val="24"/>
          <w:szCs w:val="24"/>
        </w:rPr>
        <w:t>and look at what scripture says regarding the soul and</w:t>
      </w:r>
      <w:r w:rsidR="001824BE">
        <w:rPr>
          <w:rFonts w:ascii="Times New Roman" w:hAnsi="Times New Roman" w:cs="Times New Roman"/>
          <w:sz w:val="24"/>
          <w:szCs w:val="24"/>
        </w:rPr>
        <w:t xml:space="preserve"> </w:t>
      </w:r>
      <w:r w:rsidR="00D12C4A">
        <w:rPr>
          <w:rFonts w:ascii="Times New Roman" w:hAnsi="Times New Roman" w:cs="Times New Roman"/>
          <w:sz w:val="24"/>
          <w:szCs w:val="24"/>
        </w:rPr>
        <w:t>the afterlife</w:t>
      </w:r>
      <w:r>
        <w:rPr>
          <w:rFonts w:ascii="Times New Roman" w:hAnsi="Times New Roman" w:cs="Times New Roman"/>
          <w:sz w:val="24"/>
          <w:szCs w:val="24"/>
        </w:rPr>
        <w:t>.</w:t>
      </w:r>
      <w:r w:rsidR="0019478F">
        <w:rPr>
          <w:rFonts w:ascii="Times New Roman" w:hAnsi="Times New Roman" w:cs="Times New Roman"/>
          <w:sz w:val="24"/>
          <w:szCs w:val="24"/>
        </w:rPr>
        <w:t xml:space="preserve"> </w:t>
      </w:r>
    </w:p>
    <w:p w:rsidR="00DA2621" w:rsidRDefault="0019478F" w:rsidP="00246F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immortality of the soul is</w:t>
      </w:r>
      <w:r w:rsidR="00DA1663">
        <w:rPr>
          <w:rFonts w:ascii="Times New Roman" w:hAnsi="Times New Roman" w:cs="Times New Roman"/>
          <w:sz w:val="24"/>
          <w:szCs w:val="24"/>
        </w:rPr>
        <w:t xml:space="preserve"> a doctrine which is refuted rather than taught in </w:t>
      </w:r>
      <w:r>
        <w:rPr>
          <w:rFonts w:ascii="Times New Roman" w:hAnsi="Times New Roman" w:cs="Times New Roman"/>
          <w:sz w:val="24"/>
          <w:szCs w:val="24"/>
        </w:rPr>
        <w:t xml:space="preserve">scripture. Two </w:t>
      </w:r>
      <w:r w:rsidR="003A5EB5">
        <w:rPr>
          <w:rFonts w:ascii="Times New Roman" w:hAnsi="Times New Roman" w:cs="Times New Roman"/>
          <w:sz w:val="24"/>
          <w:szCs w:val="24"/>
        </w:rPr>
        <w:t>passag</w:t>
      </w:r>
      <w:r>
        <w:rPr>
          <w:rFonts w:ascii="Times New Roman" w:hAnsi="Times New Roman" w:cs="Times New Roman"/>
          <w:sz w:val="24"/>
          <w:szCs w:val="24"/>
        </w:rPr>
        <w:t>es make this crystal clear</w:t>
      </w:r>
      <w:r w:rsidR="008638C2">
        <w:rPr>
          <w:rFonts w:ascii="Times New Roman" w:hAnsi="Times New Roman" w:cs="Times New Roman"/>
          <w:sz w:val="24"/>
          <w:szCs w:val="24"/>
        </w:rPr>
        <w:t>.</w:t>
      </w:r>
      <w:r>
        <w:rPr>
          <w:rFonts w:ascii="Times New Roman" w:hAnsi="Times New Roman" w:cs="Times New Roman"/>
          <w:sz w:val="24"/>
          <w:szCs w:val="24"/>
        </w:rPr>
        <w:t xml:space="preserve"> </w:t>
      </w:r>
      <w:r w:rsidR="00DA1663">
        <w:rPr>
          <w:rFonts w:ascii="Times New Roman" w:hAnsi="Times New Roman" w:cs="Times New Roman"/>
          <w:sz w:val="24"/>
          <w:szCs w:val="24"/>
        </w:rPr>
        <w:t xml:space="preserve">The first is </w:t>
      </w:r>
      <w:r>
        <w:rPr>
          <w:rFonts w:ascii="Times New Roman" w:hAnsi="Times New Roman" w:cs="Times New Roman"/>
          <w:sz w:val="24"/>
          <w:szCs w:val="24"/>
        </w:rPr>
        <w:t>1 Tim</w:t>
      </w:r>
      <w:r w:rsidR="00DA1663">
        <w:rPr>
          <w:rFonts w:ascii="Times New Roman" w:hAnsi="Times New Roman" w:cs="Times New Roman"/>
          <w:sz w:val="24"/>
          <w:szCs w:val="24"/>
        </w:rPr>
        <w:t>.</w:t>
      </w:r>
      <w:r>
        <w:rPr>
          <w:rFonts w:ascii="Times New Roman" w:hAnsi="Times New Roman" w:cs="Times New Roman"/>
          <w:sz w:val="24"/>
          <w:szCs w:val="24"/>
        </w:rPr>
        <w:t xml:space="preserve"> 6:1</w:t>
      </w:r>
      <w:r w:rsidR="003A23A7">
        <w:rPr>
          <w:rFonts w:ascii="Times New Roman" w:hAnsi="Times New Roman" w:cs="Times New Roman"/>
          <w:sz w:val="24"/>
          <w:szCs w:val="24"/>
        </w:rPr>
        <w:t>5, 16</w:t>
      </w:r>
      <w:r w:rsidR="00DA1663">
        <w:rPr>
          <w:rFonts w:ascii="Times New Roman" w:hAnsi="Times New Roman" w:cs="Times New Roman"/>
          <w:sz w:val="24"/>
          <w:szCs w:val="24"/>
        </w:rPr>
        <w:t>:</w:t>
      </w:r>
      <w:r w:rsidR="003A23A7" w:rsidRPr="003A23A7">
        <w:t xml:space="preserve"> </w:t>
      </w:r>
      <w:r w:rsidR="003A23A7">
        <w:t>“</w:t>
      </w:r>
      <w:r w:rsidR="003A23A7" w:rsidRPr="003A23A7">
        <w:rPr>
          <w:rFonts w:ascii="Times New Roman" w:hAnsi="Times New Roman" w:cs="Times New Roman"/>
          <w:sz w:val="24"/>
          <w:szCs w:val="24"/>
        </w:rPr>
        <w:t xml:space="preserve">God, the blessed and only Ruler, the King of kings and Lord of lords, </w:t>
      </w:r>
      <w:r w:rsidR="00DA1663">
        <w:rPr>
          <w:rFonts w:ascii="Times New Roman" w:hAnsi="Times New Roman" w:cs="Times New Roman"/>
          <w:sz w:val="24"/>
          <w:szCs w:val="24"/>
          <w:vertAlign w:val="superscript"/>
        </w:rPr>
        <w:t xml:space="preserve"> </w:t>
      </w:r>
      <w:r w:rsidR="003A23A7" w:rsidRPr="00E26C9B">
        <w:rPr>
          <w:rFonts w:ascii="Times New Roman" w:hAnsi="Times New Roman" w:cs="Times New Roman"/>
          <w:sz w:val="24"/>
          <w:szCs w:val="24"/>
        </w:rPr>
        <w:t>who alone is immortal</w:t>
      </w:r>
      <w:r w:rsidR="003A23A7" w:rsidRPr="003A23A7">
        <w:rPr>
          <w:rFonts w:ascii="Times New Roman" w:hAnsi="Times New Roman" w:cs="Times New Roman"/>
          <w:sz w:val="24"/>
          <w:szCs w:val="24"/>
        </w:rPr>
        <w:t xml:space="preserve"> and who lives in unapproachable light, whom no one has seen or can see</w:t>
      </w:r>
      <w:r w:rsidR="008638C2">
        <w:rPr>
          <w:rFonts w:ascii="Times New Roman" w:hAnsi="Times New Roman" w:cs="Times New Roman"/>
          <w:sz w:val="24"/>
          <w:szCs w:val="24"/>
        </w:rPr>
        <w:t>.</w:t>
      </w:r>
      <w:r w:rsidR="00DA2621">
        <w:rPr>
          <w:rFonts w:ascii="Times New Roman" w:hAnsi="Times New Roman" w:cs="Times New Roman"/>
          <w:sz w:val="24"/>
          <w:szCs w:val="24"/>
        </w:rPr>
        <w:t>”</w:t>
      </w:r>
      <w:r w:rsidR="003A23A7" w:rsidRPr="003A23A7">
        <w:rPr>
          <w:rFonts w:ascii="Times New Roman" w:hAnsi="Times New Roman" w:cs="Times New Roman"/>
          <w:sz w:val="24"/>
          <w:szCs w:val="24"/>
        </w:rPr>
        <w:t xml:space="preserve"> </w:t>
      </w:r>
      <w:r w:rsidR="00DA1663">
        <w:rPr>
          <w:rFonts w:ascii="Times New Roman" w:hAnsi="Times New Roman" w:cs="Times New Roman"/>
          <w:sz w:val="24"/>
          <w:szCs w:val="24"/>
        </w:rPr>
        <w:t xml:space="preserve">The second scripture is found in </w:t>
      </w:r>
      <w:r>
        <w:rPr>
          <w:rFonts w:ascii="Times New Roman" w:hAnsi="Times New Roman" w:cs="Times New Roman"/>
          <w:sz w:val="24"/>
          <w:szCs w:val="24"/>
        </w:rPr>
        <w:t>2 Tim</w:t>
      </w:r>
      <w:r w:rsidR="00DA1663">
        <w:rPr>
          <w:rFonts w:ascii="Times New Roman" w:hAnsi="Times New Roman" w:cs="Times New Roman"/>
          <w:sz w:val="24"/>
          <w:szCs w:val="24"/>
        </w:rPr>
        <w:t>.</w:t>
      </w:r>
      <w:r>
        <w:rPr>
          <w:rFonts w:ascii="Times New Roman" w:hAnsi="Times New Roman" w:cs="Times New Roman"/>
          <w:sz w:val="24"/>
          <w:szCs w:val="24"/>
        </w:rPr>
        <w:t xml:space="preserve"> </w:t>
      </w:r>
      <w:r w:rsidR="003A23A7">
        <w:rPr>
          <w:rFonts w:ascii="Times New Roman" w:hAnsi="Times New Roman" w:cs="Times New Roman"/>
          <w:sz w:val="24"/>
          <w:szCs w:val="24"/>
        </w:rPr>
        <w:t>1:9, 10</w:t>
      </w:r>
      <w:r w:rsidR="00DA1663">
        <w:rPr>
          <w:rFonts w:ascii="Times New Roman" w:hAnsi="Times New Roman" w:cs="Times New Roman"/>
          <w:sz w:val="24"/>
          <w:szCs w:val="24"/>
        </w:rPr>
        <w:t>:</w:t>
      </w:r>
      <w:r w:rsidR="003A23A7">
        <w:rPr>
          <w:rFonts w:ascii="Times New Roman" w:hAnsi="Times New Roman" w:cs="Times New Roman"/>
          <w:sz w:val="24"/>
          <w:szCs w:val="24"/>
        </w:rPr>
        <w:t xml:space="preserve"> “</w:t>
      </w:r>
      <w:r w:rsidR="003A23A7" w:rsidRPr="003A23A7">
        <w:rPr>
          <w:rFonts w:ascii="Times New Roman" w:hAnsi="Times New Roman" w:cs="Times New Roman"/>
          <w:sz w:val="24"/>
          <w:szCs w:val="24"/>
        </w:rPr>
        <w:t xml:space="preserve">This grace was given us in Christ Jesus before the beginning of time, but it has now been revealed through the appearing of our Savior, Christ Jesus, who has destroyed death and </w:t>
      </w:r>
      <w:r w:rsidR="003A23A7" w:rsidRPr="00E26C9B">
        <w:rPr>
          <w:rFonts w:ascii="Times New Roman" w:hAnsi="Times New Roman" w:cs="Times New Roman"/>
          <w:sz w:val="24"/>
          <w:szCs w:val="24"/>
        </w:rPr>
        <w:t>has brought life and immortality to light through the gospel</w:t>
      </w:r>
      <w:r w:rsidR="003A23A7" w:rsidRPr="003A23A7">
        <w:rPr>
          <w:rFonts w:ascii="Times New Roman" w:hAnsi="Times New Roman" w:cs="Times New Roman"/>
          <w:sz w:val="24"/>
          <w:szCs w:val="24"/>
        </w:rPr>
        <w:t>.</w:t>
      </w:r>
      <w:r w:rsidR="003A23A7">
        <w:rPr>
          <w:rFonts w:ascii="Times New Roman" w:hAnsi="Times New Roman" w:cs="Times New Roman"/>
          <w:sz w:val="24"/>
          <w:szCs w:val="24"/>
        </w:rPr>
        <w:t>” (</w:t>
      </w:r>
      <w:r w:rsidR="003A23A7" w:rsidRPr="003A23A7">
        <w:rPr>
          <w:rFonts w:ascii="Times New Roman" w:hAnsi="Times New Roman" w:cs="Times New Roman"/>
          <w:sz w:val="24"/>
          <w:szCs w:val="24"/>
        </w:rPr>
        <w:t>NIV</w:t>
      </w:r>
      <w:r w:rsidR="003A23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8732A" w:rsidRDefault="00CB5320" w:rsidP="00DA26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3A23A7">
        <w:rPr>
          <w:rFonts w:ascii="Times New Roman" w:hAnsi="Times New Roman" w:cs="Times New Roman"/>
          <w:sz w:val="24"/>
          <w:szCs w:val="24"/>
        </w:rPr>
        <w:t xml:space="preserve"> First Timothy</w:t>
      </w:r>
      <w:r>
        <w:rPr>
          <w:rFonts w:ascii="Times New Roman" w:hAnsi="Times New Roman" w:cs="Times New Roman"/>
          <w:sz w:val="24"/>
          <w:szCs w:val="24"/>
        </w:rPr>
        <w:t xml:space="preserve">, </w:t>
      </w:r>
      <w:r w:rsidR="003A23A7">
        <w:rPr>
          <w:rFonts w:ascii="Times New Roman" w:hAnsi="Times New Roman" w:cs="Times New Roman"/>
          <w:sz w:val="24"/>
          <w:szCs w:val="24"/>
        </w:rPr>
        <w:t xml:space="preserve">the word </w:t>
      </w:r>
      <w:r>
        <w:rPr>
          <w:rFonts w:ascii="Times New Roman" w:hAnsi="Times New Roman" w:cs="Times New Roman"/>
          <w:sz w:val="24"/>
          <w:szCs w:val="24"/>
        </w:rPr>
        <w:t>translated immortal is “</w:t>
      </w:r>
      <w:r w:rsidR="003A23A7">
        <w:rPr>
          <w:rFonts w:ascii="Times New Roman" w:hAnsi="Times New Roman" w:cs="Times New Roman"/>
          <w:sz w:val="24"/>
          <w:szCs w:val="24"/>
        </w:rPr>
        <w:t>athanasis</w:t>
      </w:r>
      <w:r>
        <w:rPr>
          <w:rFonts w:ascii="Times New Roman" w:hAnsi="Times New Roman" w:cs="Times New Roman"/>
          <w:sz w:val="24"/>
          <w:szCs w:val="24"/>
        </w:rPr>
        <w:t>”</w:t>
      </w:r>
      <w:r w:rsidR="00481197">
        <w:rPr>
          <w:rFonts w:ascii="Times New Roman" w:hAnsi="Times New Roman" w:cs="Times New Roman"/>
          <w:sz w:val="24"/>
          <w:szCs w:val="24"/>
        </w:rPr>
        <w:t xml:space="preserve"> (literally deathless)</w:t>
      </w:r>
      <w:r>
        <w:rPr>
          <w:rFonts w:ascii="Times New Roman" w:hAnsi="Times New Roman" w:cs="Times New Roman"/>
          <w:sz w:val="24"/>
          <w:szCs w:val="24"/>
        </w:rPr>
        <w:t>. In</w:t>
      </w:r>
      <w:r w:rsidR="003A23A7">
        <w:rPr>
          <w:rFonts w:ascii="Times New Roman" w:hAnsi="Times New Roman" w:cs="Times New Roman"/>
          <w:sz w:val="24"/>
          <w:szCs w:val="24"/>
        </w:rPr>
        <w:t xml:space="preserve"> Second Timothy</w:t>
      </w:r>
      <w:r>
        <w:rPr>
          <w:rFonts w:ascii="Times New Roman" w:hAnsi="Times New Roman" w:cs="Times New Roman"/>
          <w:sz w:val="24"/>
          <w:szCs w:val="24"/>
        </w:rPr>
        <w:t>,</w:t>
      </w:r>
      <w:r w:rsidR="003A23A7">
        <w:rPr>
          <w:rFonts w:ascii="Times New Roman" w:hAnsi="Times New Roman" w:cs="Times New Roman"/>
          <w:sz w:val="24"/>
          <w:szCs w:val="24"/>
        </w:rPr>
        <w:t xml:space="preserve"> the word</w:t>
      </w:r>
      <w:r>
        <w:rPr>
          <w:rFonts w:ascii="Times New Roman" w:hAnsi="Times New Roman" w:cs="Times New Roman"/>
          <w:sz w:val="24"/>
          <w:szCs w:val="24"/>
        </w:rPr>
        <w:t xml:space="preserve"> translated immortality is</w:t>
      </w:r>
      <w:r w:rsidR="003A23A7">
        <w:rPr>
          <w:rFonts w:ascii="Times New Roman" w:hAnsi="Times New Roman" w:cs="Times New Roman"/>
          <w:sz w:val="24"/>
          <w:szCs w:val="24"/>
        </w:rPr>
        <w:t xml:space="preserve"> </w:t>
      </w:r>
      <w:r>
        <w:rPr>
          <w:rFonts w:ascii="Times New Roman" w:hAnsi="Times New Roman" w:cs="Times New Roman"/>
          <w:sz w:val="24"/>
          <w:szCs w:val="24"/>
        </w:rPr>
        <w:t>“</w:t>
      </w:r>
      <w:r w:rsidR="003A23A7">
        <w:rPr>
          <w:rFonts w:ascii="Times New Roman" w:hAnsi="Times New Roman" w:cs="Times New Roman"/>
          <w:sz w:val="24"/>
          <w:szCs w:val="24"/>
        </w:rPr>
        <w:t>aftharsia,</w:t>
      </w:r>
      <w:r>
        <w:rPr>
          <w:rFonts w:ascii="Times New Roman" w:hAnsi="Times New Roman" w:cs="Times New Roman"/>
          <w:sz w:val="24"/>
          <w:szCs w:val="24"/>
        </w:rPr>
        <w:t>”</w:t>
      </w:r>
      <w:r w:rsidR="003A23A7">
        <w:rPr>
          <w:rFonts w:ascii="Times New Roman" w:hAnsi="Times New Roman" w:cs="Times New Roman"/>
          <w:sz w:val="24"/>
          <w:szCs w:val="24"/>
        </w:rPr>
        <w:t xml:space="preserve"> from the root </w:t>
      </w:r>
      <w:r>
        <w:rPr>
          <w:rFonts w:ascii="Times New Roman" w:hAnsi="Times New Roman" w:cs="Times New Roman"/>
          <w:sz w:val="24"/>
          <w:szCs w:val="24"/>
        </w:rPr>
        <w:t>“</w:t>
      </w:r>
      <w:r w:rsidR="003A23A7">
        <w:rPr>
          <w:rFonts w:ascii="Times New Roman" w:hAnsi="Times New Roman" w:cs="Times New Roman"/>
          <w:sz w:val="24"/>
          <w:szCs w:val="24"/>
        </w:rPr>
        <w:t>afthartos,</w:t>
      </w:r>
      <w:r>
        <w:rPr>
          <w:rFonts w:ascii="Times New Roman" w:hAnsi="Times New Roman" w:cs="Times New Roman"/>
          <w:sz w:val="24"/>
          <w:szCs w:val="24"/>
        </w:rPr>
        <w:t>”</w:t>
      </w:r>
      <w:r w:rsidR="003A23A7">
        <w:rPr>
          <w:rFonts w:ascii="Times New Roman" w:hAnsi="Times New Roman" w:cs="Times New Roman"/>
          <w:sz w:val="24"/>
          <w:szCs w:val="24"/>
        </w:rPr>
        <w:t xml:space="preserve"> meaning incorruptible.</w:t>
      </w:r>
      <w:r w:rsidR="00712C13">
        <w:rPr>
          <w:rStyle w:val="FootnoteReference"/>
          <w:rFonts w:ascii="Times New Roman" w:hAnsi="Times New Roman" w:cs="Times New Roman"/>
          <w:sz w:val="24"/>
          <w:szCs w:val="24"/>
        </w:rPr>
        <w:footnoteReference w:id="1"/>
      </w:r>
      <w:r w:rsidR="00481197">
        <w:rPr>
          <w:rFonts w:ascii="Times New Roman" w:hAnsi="Times New Roman" w:cs="Times New Roman"/>
          <w:sz w:val="24"/>
          <w:szCs w:val="24"/>
        </w:rPr>
        <w:t xml:space="preserve"> </w:t>
      </w:r>
      <w:r w:rsidR="00181DA7">
        <w:rPr>
          <w:rFonts w:ascii="Times New Roman" w:hAnsi="Times New Roman" w:cs="Times New Roman"/>
          <w:sz w:val="24"/>
          <w:szCs w:val="24"/>
        </w:rPr>
        <w:t>Both words make it very clear that o</w:t>
      </w:r>
      <w:r w:rsidR="00481197">
        <w:rPr>
          <w:rFonts w:ascii="Times New Roman" w:hAnsi="Times New Roman" w:cs="Times New Roman"/>
          <w:sz w:val="24"/>
          <w:szCs w:val="24"/>
        </w:rPr>
        <w:t>nly God is deathless or incorruptible in His very nature</w:t>
      </w:r>
      <w:r w:rsidR="00181DA7">
        <w:rPr>
          <w:rFonts w:ascii="Times New Roman" w:hAnsi="Times New Roman" w:cs="Times New Roman"/>
          <w:sz w:val="24"/>
          <w:szCs w:val="24"/>
        </w:rPr>
        <w:t>;</w:t>
      </w:r>
      <w:r w:rsidR="00481197">
        <w:rPr>
          <w:rFonts w:ascii="Times New Roman" w:hAnsi="Times New Roman" w:cs="Times New Roman"/>
          <w:sz w:val="24"/>
          <w:szCs w:val="24"/>
        </w:rPr>
        <w:t xml:space="preserve"> </w:t>
      </w:r>
      <w:r w:rsidR="0036026F">
        <w:rPr>
          <w:rFonts w:ascii="Times New Roman" w:hAnsi="Times New Roman" w:cs="Times New Roman"/>
          <w:sz w:val="24"/>
          <w:szCs w:val="24"/>
        </w:rPr>
        <w:t>human being</w:t>
      </w:r>
      <w:r w:rsidR="00181DA7">
        <w:rPr>
          <w:rFonts w:ascii="Times New Roman" w:hAnsi="Times New Roman" w:cs="Times New Roman"/>
          <w:sz w:val="24"/>
          <w:szCs w:val="24"/>
        </w:rPr>
        <w:t>s</w:t>
      </w:r>
      <w:r w:rsidR="0036026F">
        <w:rPr>
          <w:rFonts w:ascii="Times New Roman" w:hAnsi="Times New Roman" w:cs="Times New Roman"/>
          <w:sz w:val="24"/>
          <w:szCs w:val="24"/>
        </w:rPr>
        <w:t xml:space="preserve"> </w:t>
      </w:r>
      <w:r w:rsidR="00181DA7">
        <w:rPr>
          <w:rFonts w:ascii="Times New Roman" w:hAnsi="Times New Roman" w:cs="Times New Roman"/>
          <w:sz w:val="24"/>
          <w:szCs w:val="24"/>
        </w:rPr>
        <w:t>are not</w:t>
      </w:r>
      <w:r w:rsidR="0036026F">
        <w:rPr>
          <w:rFonts w:ascii="Times New Roman" w:hAnsi="Times New Roman" w:cs="Times New Roman"/>
          <w:sz w:val="24"/>
          <w:szCs w:val="24"/>
        </w:rPr>
        <w:t>. T</w:t>
      </w:r>
      <w:r w:rsidR="00481197">
        <w:rPr>
          <w:rFonts w:ascii="Times New Roman" w:hAnsi="Times New Roman" w:cs="Times New Roman"/>
          <w:sz w:val="24"/>
          <w:szCs w:val="24"/>
        </w:rPr>
        <w:t xml:space="preserve">hrough </w:t>
      </w:r>
      <w:r w:rsidR="0036026F">
        <w:rPr>
          <w:rFonts w:ascii="Times New Roman" w:hAnsi="Times New Roman" w:cs="Times New Roman"/>
          <w:sz w:val="24"/>
          <w:szCs w:val="24"/>
        </w:rPr>
        <w:t xml:space="preserve">Christ’s death on the cross, however, God </w:t>
      </w:r>
      <w:r w:rsidR="00481197">
        <w:rPr>
          <w:rFonts w:ascii="Times New Roman" w:hAnsi="Times New Roman" w:cs="Times New Roman"/>
          <w:sz w:val="24"/>
          <w:szCs w:val="24"/>
        </w:rPr>
        <w:t>has “</w:t>
      </w:r>
      <w:r w:rsidR="00DA2621">
        <w:rPr>
          <w:rFonts w:ascii="Times New Roman" w:hAnsi="Times New Roman" w:cs="Times New Roman"/>
          <w:sz w:val="24"/>
          <w:szCs w:val="24"/>
        </w:rPr>
        <w:t>destroyed</w:t>
      </w:r>
      <w:r w:rsidR="00481197">
        <w:rPr>
          <w:rFonts w:ascii="Times New Roman" w:hAnsi="Times New Roman" w:cs="Times New Roman"/>
          <w:sz w:val="24"/>
          <w:szCs w:val="24"/>
        </w:rPr>
        <w:t>”</w:t>
      </w:r>
      <w:r w:rsidR="00DA2621">
        <w:rPr>
          <w:rFonts w:ascii="Times New Roman" w:hAnsi="Times New Roman" w:cs="Times New Roman"/>
          <w:sz w:val="24"/>
          <w:szCs w:val="24"/>
        </w:rPr>
        <w:t xml:space="preserve"> </w:t>
      </w:r>
      <w:r w:rsidR="00246F2D">
        <w:rPr>
          <w:rFonts w:ascii="Times New Roman" w:hAnsi="Times New Roman" w:cs="Times New Roman"/>
          <w:sz w:val="24"/>
          <w:szCs w:val="24"/>
        </w:rPr>
        <w:t xml:space="preserve">(NIV) </w:t>
      </w:r>
      <w:r w:rsidR="00DA2621">
        <w:rPr>
          <w:rFonts w:ascii="Times New Roman" w:hAnsi="Times New Roman" w:cs="Times New Roman"/>
          <w:sz w:val="24"/>
          <w:szCs w:val="24"/>
        </w:rPr>
        <w:t>or “abolished” (ESV)</w:t>
      </w:r>
      <w:r w:rsidR="00481197">
        <w:rPr>
          <w:rFonts w:ascii="Times New Roman" w:hAnsi="Times New Roman" w:cs="Times New Roman"/>
          <w:sz w:val="24"/>
          <w:szCs w:val="24"/>
        </w:rPr>
        <w:t xml:space="preserve"> death, and brought </w:t>
      </w:r>
      <w:r>
        <w:rPr>
          <w:rFonts w:ascii="Times New Roman" w:hAnsi="Times New Roman" w:cs="Times New Roman"/>
          <w:sz w:val="24"/>
          <w:szCs w:val="24"/>
        </w:rPr>
        <w:t xml:space="preserve">to light </w:t>
      </w:r>
      <w:r w:rsidR="00481197">
        <w:rPr>
          <w:rFonts w:ascii="Times New Roman" w:hAnsi="Times New Roman" w:cs="Times New Roman"/>
          <w:sz w:val="24"/>
          <w:szCs w:val="24"/>
        </w:rPr>
        <w:t xml:space="preserve">a way </w:t>
      </w:r>
      <w:r w:rsidR="00DA2621">
        <w:rPr>
          <w:rFonts w:ascii="Times New Roman" w:hAnsi="Times New Roman" w:cs="Times New Roman"/>
          <w:sz w:val="24"/>
          <w:szCs w:val="24"/>
        </w:rPr>
        <w:t>by which</w:t>
      </w:r>
      <w:r>
        <w:rPr>
          <w:rFonts w:ascii="Times New Roman" w:hAnsi="Times New Roman" w:cs="Times New Roman"/>
          <w:sz w:val="24"/>
          <w:szCs w:val="24"/>
        </w:rPr>
        <w:t xml:space="preserve"> humans </w:t>
      </w:r>
      <w:r w:rsidR="00DA2621" w:rsidRPr="00181DA7">
        <w:rPr>
          <w:rFonts w:ascii="Times New Roman" w:hAnsi="Times New Roman" w:cs="Times New Roman"/>
          <w:i/>
          <w:sz w:val="24"/>
          <w:szCs w:val="24"/>
        </w:rPr>
        <w:t>may</w:t>
      </w:r>
      <w:r>
        <w:rPr>
          <w:rFonts w:ascii="Times New Roman" w:hAnsi="Times New Roman" w:cs="Times New Roman"/>
          <w:sz w:val="24"/>
          <w:szCs w:val="24"/>
        </w:rPr>
        <w:t xml:space="preserve"> escape </w:t>
      </w:r>
      <w:r w:rsidR="00181DA7">
        <w:rPr>
          <w:rFonts w:ascii="Times New Roman" w:hAnsi="Times New Roman" w:cs="Times New Roman"/>
          <w:sz w:val="24"/>
          <w:szCs w:val="24"/>
        </w:rPr>
        <w:t>dea</w:t>
      </w:r>
      <w:r>
        <w:rPr>
          <w:rFonts w:ascii="Times New Roman" w:hAnsi="Times New Roman" w:cs="Times New Roman"/>
          <w:sz w:val="24"/>
          <w:szCs w:val="24"/>
        </w:rPr>
        <w:t>t</w:t>
      </w:r>
      <w:r w:rsidR="00181DA7">
        <w:rPr>
          <w:rFonts w:ascii="Times New Roman" w:hAnsi="Times New Roman" w:cs="Times New Roman"/>
          <w:sz w:val="24"/>
          <w:szCs w:val="24"/>
        </w:rPr>
        <w:t>h</w:t>
      </w:r>
      <w:r w:rsidR="00954614">
        <w:rPr>
          <w:rFonts w:ascii="Times New Roman" w:hAnsi="Times New Roman" w:cs="Times New Roman"/>
          <w:sz w:val="24"/>
          <w:szCs w:val="24"/>
        </w:rPr>
        <w:t xml:space="preserve"> and </w:t>
      </w:r>
      <w:r w:rsidR="00B11812">
        <w:rPr>
          <w:rFonts w:ascii="Times New Roman" w:hAnsi="Times New Roman" w:cs="Times New Roman"/>
          <w:sz w:val="24"/>
          <w:szCs w:val="24"/>
        </w:rPr>
        <w:t>corrupti</w:t>
      </w:r>
      <w:r w:rsidR="00181DA7">
        <w:rPr>
          <w:rFonts w:ascii="Times New Roman" w:hAnsi="Times New Roman" w:cs="Times New Roman"/>
          <w:sz w:val="24"/>
          <w:szCs w:val="24"/>
        </w:rPr>
        <w:t>on</w:t>
      </w:r>
      <w:r w:rsidR="00481197">
        <w:rPr>
          <w:rFonts w:ascii="Times New Roman" w:hAnsi="Times New Roman" w:cs="Times New Roman"/>
          <w:sz w:val="24"/>
          <w:szCs w:val="24"/>
        </w:rPr>
        <w:t xml:space="preserve">. </w:t>
      </w:r>
      <w:r w:rsidR="0036026F">
        <w:rPr>
          <w:rFonts w:ascii="Times New Roman" w:hAnsi="Times New Roman" w:cs="Times New Roman"/>
          <w:sz w:val="24"/>
          <w:szCs w:val="24"/>
        </w:rPr>
        <w:t xml:space="preserve">The </w:t>
      </w:r>
      <w:r w:rsidR="0036026F" w:rsidRPr="0069323E">
        <w:rPr>
          <w:rFonts w:ascii="Times New Roman" w:hAnsi="Times New Roman" w:cs="Times New Roman"/>
          <w:i/>
          <w:sz w:val="24"/>
          <w:szCs w:val="24"/>
        </w:rPr>
        <w:t>possibility</w:t>
      </w:r>
      <w:r w:rsidR="0036026F">
        <w:rPr>
          <w:rFonts w:ascii="Times New Roman" w:hAnsi="Times New Roman" w:cs="Times New Roman"/>
          <w:sz w:val="24"/>
          <w:szCs w:val="24"/>
        </w:rPr>
        <w:t xml:space="preserve"> </w:t>
      </w:r>
      <w:r w:rsidR="0036026F" w:rsidRPr="0069323E">
        <w:rPr>
          <w:rFonts w:ascii="Times New Roman" w:hAnsi="Times New Roman" w:cs="Times New Roman"/>
          <w:i/>
          <w:sz w:val="24"/>
          <w:szCs w:val="24"/>
        </w:rPr>
        <w:t xml:space="preserve">of </w:t>
      </w:r>
      <w:r w:rsidR="0036026F" w:rsidRPr="00CB5320">
        <w:rPr>
          <w:rFonts w:ascii="Times New Roman" w:hAnsi="Times New Roman" w:cs="Times New Roman"/>
          <w:i/>
          <w:sz w:val="24"/>
          <w:szCs w:val="24"/>
        </w:rPr>
        <w:t>becoming</w:t>
      </w:r>
      <w:r w:rsidR="0036026F">
        <w:rPr>
          <w:rFonts w:ascii="Times New Roman" w:hAnsi="Times New Roman" w:cs="Times New Roman"/>
          <w:sz w:val="24"/>
          <w:szCs w:val="24"/>
        </w:rPr>
        <w:t xml:space="preserve"> immortal does exist, but only by means of Christ and His gospel.</w:t>
      </w:r>
      <w:r w:rsidR="00181DA7">
        <w:rPr>
          <w:rFonts w:ascii="Times New Roman" w:hAnsi="Times New Roman" w:cs="Times New Roman"/>
          <w:sz w:val="24"/>
          <w:szCs w:val="24"/>
        </w:rPr>
        <w:t xml:space="preserve"> The human soul is not immortal in and of itself.</w:t>
      </w:r>
      <w:r w:rsidR="003E0949">
        <w:rPr>
          <w:rFonts w:ascii="Times New Roman" w:hAnsi="Times New Roman" w:cs="Times New Roman"/>
          <w:sz w:val="24"/>
          <w:szCs w:val="24"/>
        </w:rPr>
        <w:t xml:space="preserve"> </w:t>
      </w:r>
      <w:r w:rsidR="00F703A6">
        <w:rPr>
          <w:rFonts w:ascii="Times New Roman" w:hAnsi="Times New Roman" w:cs="Times New Roman"/>
          <w:sz w:val="24"/>
          <w:szCs w:val="24"/>
        </w:rPr>
        <w:t>This being the clear teaching of scripture</w:t>
      </w:r>
      <w:r w:rsidR="003E0949">
        <w:rPr>
          <w:rFonts w:ascii="Times New Roman" w:hAnsi="Times New Roman" w:cs="Times New Roman"/>
          <w:sz w:val="24"/>
          <w:szCs w:val="24"/>
        </w:rPr>
        <w:t>, wh</w:t>
      </w:r>
      <w:r w:rsidR="00403555">
        <w:rPr>
          <w:rFonts w:ascii="Times New Roman" w:hAnsi="Times New Roman" w:cs="Times New Roman"/>
          <w:sz w:val="24"/>
          <w:szCs w:val="24"/>
        </w:rPr>
        <w:t xml:space="preserve">ere </w:t>
      </w:r>
      <w:r w:rsidR="003E0949">
        <w:rPr>
          <w:rFonts w:ascii="Times New Roman" w:hAnsi="Times New Roman" w:cs="Times New Roman"/>
          <w:sz w:val="24"/>
          <w:szCs w:val="24"/>
        </w:rPr>
        <w:t>d</w:t>
      </w:r>
      <w:r w:rsidR="00403555">
        <w:rPr>
          <w:rFonts w:ascii="Times New Roman" w:hAnsi="Times New Roman" w:cs="Times New Roman"/>
          <w:sz w:val="24"/>
          <w:szCs w:val="24"/>
        </w:rPr>
        <w:t>id</w:t>
      </w:r>
      <w:r w:rsidR="003E0949">
        <w:rPr>
          <w:rFonts w:ascii="Times New Roman" w:hAnsi="Times New Roman" w:cs="Times New Roman"/>
          <w:sz w:val="24"/>
          <w:szCs w:val="24"/>
        </w:rPr>
        <w:t xml:space="preserve"> Christians </w:t>
      </w:r>
      <w:r w:rsidR="00403555">
        <w:rPr>
          <w:rFonts w:ascii="Times New Roman" w:hAnsi="Times New Roman" w:cs="Times New Roman"/>
          <w:sz w:val="24"/>
          <w:szCs w:val="24"/>
        </w:rPr>
        <w:t>get th</w:t>
      </w:r>
      <w:r w:rsidR="00E26C9B">
        <w:rPr>
          <w:rFonts w:ascii="Times New Roman" w:hAnsi="Times New Roman" w:cs="Times New Roman"/>
          <w:sz w:val="24"/>
          <w:szCs w:val="24"/>
        </w:rPr>
        <w:t>e</w:t>
      </w:r>
      <w:r w:rsidR="00403555">
        <w:rPr>
          <w:rFonts w:ascii="Times New Roman" w:hAnsi="Times New Roman" w:cs="Times New Roman"/>
          <w:sz w:val="24"/>
          <w:szCs w:val="24"/>
        </w:rPr>
        <w:t xml:space="preserve"> very prevalent contrary </w:t>
      </w:r>
      <w:r w:rsidR="003E0949">
        <w:rPr>
          <w:rFonts w:ascii="Times New Roman" w:hAnsi="Times New Roman" w:cs="Times New Roman"/>
          <w:sz w:val="24"/>
          <w:szCs w:val="24"/>
        </w:rPr>
        <w:t>belie</w:t>
      </w:r>
      <w:r w:rsidR="00403555">
        <w:rPr>
          <w:rFonts w:ascii="Times New Roman" w:hAnsi="Times New Roman" w:cs="Times New Roman"/>
          <w:sz w:val="24"/>
          <w:szCs w:val="24"/>
        </w:rPr>
        <w:t>f</w:t>
      </w:r>
      <w:r w:rsidR="003E0949">
        <w:rPr>
          <w:rFonts w:ascii="Times New Roman" w:hAnsi="Times New Roman" w:cs="Times New Roman"/>
          <w:sz w:val="24"/>
          <w:szCs w:val="24"/>
        </w:rPr>
        <w:t xml:space="preserve"> in the immortality of the soul? </w:t>
      </w:r>
    </w:p>
    <w:p w:rsidR="00391B39" w:rsidRPr="00391B39" w:rsidRDefault="00391B39" w:rsidP="00391B39">
      <w:pPr>
        <w:spacing w:after="0" w:line="480" w:lineRule="auto"/>
        <w:ind w:firstLine="720"/>
        <w:rPr>
          <w:rFonts w:ascii="Times New Roman" w:hAnsi="Times New Roman" w:cs="Times New Roman"/>
          <w:sz w:val="24"/>
          <w:szCs w:val="24"/>
        </w:rPr>
      </w:pPr>
      <w:r w:rsidRPr="00391B39">
        <w:rPr>
          <w:rFonts w:ascii="Times New Roman" w:hAnsi="Times New Roman" w:cs="Times New Roman"/>
          <w:sz w:val="24"/>
          <w:szCs w:val="24"/>
        </w:rPr>
        <w:t>The idea of a deathless soul clearly originated in Greek mythology and philosophy. It is not difficult to trace this. Souls were rather shadowy and ethereal in Homer’s poetry</w:t>
      </w:r>
      <w:r w:rsidR="00E26C9B">
        <w:rPr>
          <w:rFonts w:ascii="Times New Roman" w:hAnsi="Times New Roman" w:cs="Times New Roman"/>
          <w:sz w:val="24"/>
          <w:szCs w:val="24"/>
        </w:rPr>
        <w:t>,</w:t>
      </w:r>
      <w:r w:rsidR="00E26C9B">
        <w:rPr>
          <w:rStyle w:val="FootnoteReference"/>
          <w:rFonts w:ascii="Times New Roman" w:hAnsi="Times New Roman" w:cs="Times New Roman"/>
          <w:sz w:val="24"/>
          <w:szCs w:val="24"/>
        </w:rPr>
        <w:footnoteReference w:id="2"/>
      </w:r>
      <w:r w:rsidRPr="00391B39">
        <w:rPr>
          <w:rFonts w:ascii="Times New Roman" w:hAnsi="Times New Roman" w:cs="Times New Roman"/>
          <w:sz w:val="24"/>
          <w:szCs w:val="24"/>
        </w:rPr>
        <w:t xml:space="preserve"> but </w:t>
      </w:r>
      <w:r w:rsidRPr="00391B39">
        <w:rPr>
          <w:rFonts w:ascii="Times New Roman" w:hAnsi="Times New Roman" w:cs="Times New Roman"/>
          <w:sz w:val="24"/>
          <w:szCs w:val="24"/>
        </w:rPr>
        <w:lastRenderedPageBreak/>
        <w:t>gradually, Greek conce</w:t>
      </w:r>
      <w:r w:rsidR="00C56A35">
        <w:rPr>
          <w:rFonts w:ascii="Times New Roman" w:hAnsi="Times New Roman" w:cs="Times New Roman"/>
          <w:sz w:val="24"/>
          <w:szCs w:val="24"/>
        </w:rPr>
        <w:t>pts of the soul evolved</w:t>
      </w:r>
      <w:r w:rsidRPr="00391B39">
        <w:rPr>
          <w:rFonts w:ascii="Times New Roman" w:hAnsi="Times New Roman" w:cs="Times New Roman"/>
          <w:sz w:val="24"/>
          <w:szCs w:val="24"/>
        </w:rPr>
        <w:t xml:space="preserve"> </w:t>
      </w:r>
      <w:r w:rsidR="00C56A35">
        <w:rPr>
          <w:rFonts w:ascii="Times New Roman" w:hAnsi="Times New Roman" w:cs="Times New Roman"/>
          <w:sz w:val="24"/>
          <w:szCs w:val="24"/>
        </w:rPr>
        <w:t>until</w:t>
      </w:r>
      <w:r w:rsidRPr="00391B39">
        <w:rPr>
          <w:rFonts w:ascii="Times New Roman" w:hAnsi="Times New Roman" w:cs="Times New Roman"/>
          <w:sz w:val="24"/>
          <w:szCs w:val="24"/>
        </w:rPr>
        <w:t xml:space="preserve"> the soul came to be seen as an immortal aspect of man, of divine origin, which came from an eternal world of ideas existing beyond this world. Plato further </w:t>
      </w:r>
      <w:r w:rsidR="0094511D">
        <w:rPr>
          <w:rFonts w:ascii="Times New Roman" w:hAnsi="Times New Roman" w:cs="Times New Roman"/>
          <w:sz w:val="24"/>
          <w:szCs w:val="24"/>
        </w:rPr>
        <w:t xml:space="preserve">consolidated and </w:t>
      </w:r>
      <w:r w:rsidRPr="00391B39">
        <w:rPr>
          <w:rFonts w:ascii="Times New Roman" w:hAnsi="Times New Roman" w:cs="Times New Roman"/>
          <w:sz w:val="24"/>
          <w:szCs w:val="24"/>
        </w:rPr>
        <w:t>developed these beliefs into a whole new theology or cosmology</w:t>
      </w:r>
      <w:r w:rsidR="008215C9">
        <w:rPr>
          <w:rFonts w:ascii="Times New Roman" w:hAnsi="Times New Roman" w:cs="Times New Roman"/>
          <w:sz w:val="24"/>
          <w:szCs w:val="24"/>
        </w:rPr>
        <w:t>.</w:t>
      </w:r>
      <w:r w:rsidR="008215C9">
        <w:rPr>
          <w:rStyle w:val="FootnoteReference"/>
          <w:rFonts w:ascii="Times New Roman" w:hAnsi="Times New Roman" w:cs="Times New Roman"/>
          <w:sz w:val="24"/>
          <w:szCs w:val="24"/>
        </w:rPr>
        <w:footnoteReference w:id="3"/>
      </w:r>
      <w:r w:rsidRPr="00391B39">
        <w:rPr>
          <w:rFonts w:ascii="Times New Roman" w:hAnsi="Times New Roman" w:cs="Times New Roman"/>
          <w:sz w:val="24"/>
          <w:szCs w:val="24"/>
        </w:rPr>
        <w:t xml:space="preserve"> Though his own works tended to leave details “</w:t>
      </w:r>
      <w:r w:rsidRPr="00F21DCE">
        <w:rPr>
          <w:rFonts w:ascii="Times New Roman" w:hAnsi="Times New Roman" w:cs="Times New Roman"/>
          <w:i/>
          <w:sz w:val="24"/>
          <w:szCs w:val="24"/>
        </w:rPr>
        <w:t>in suspenso</w:t>
      </w:r>
      <w:r w:rsidR="008215C9">
        <w:rPr>
          <w:rFonts w:ascii="Times New Roman" w:hAnsi="Times New Roman" w:cs="Times New Roman"/>
          <w:i/>
          <w:sz w:val="24"/>
          <w:szCs w:val="24"/>
        </w:rPr>
        <w:t>,</w:t>
      </w:r>
      <w:r w:rsidRPr="00391B39">
        <w:rPr>
          <w:rFonts w:ascii="Times New Roman" w:hAnsi="Times New Roman" w:cs="Times New Roman"/>
          <w:sz w:val="24"/>
          <w:szCs w:val="24"/>
        </w:rPr>
        <w:t>”</w:t>
      </w:r>
      <w:r w:rsidR="008215C9">
        <w:rPr>
          <w:rStyle w:val="FootnoteReference"/>
          <w:rFonts w:ascii="Times New Roman" w:hAnsi="Times New Roman" w:cs="Times New Roman"/>
          <w:sz w:val="24"/>
          <w:szCs w:val="24"/>
        </w:rPr>
        <w:footnoteReference w:id="4"/>
      </w:r>
      <w:r w:rsidRPr="00391B39">
        <w:rPr>
          <w:rFonts w:ascii="Times New Roman" w:hAnsi="Times New Roman" w:cs="Times New Roman"/>
          <w:sz w:val="24"/>
          <w:szCs w:val="24"/>
        </w:rPr>
        <w:t xml:space="preserve"> he, more than anyone else, was responsible for developing the </w:t>
      </w:r>
      <w:r w:rsidR="0094511D">
        <w:rPr>
          <w:rFonts w:ascii="Times New Roman" w:hAnsi="Times New Roman" w:cs="Times New Roman"/>
          <w:sz w:val="24"/>
          <w:szCs w:val="24"/>
        </w:rPr>
        <w:t>concept</w:t>
      </w:r>
      <w:r w:rsidRPr="00391B39">
        <w:rPr>
          <w:rFonts w:ascii="Times New Roman" w:hAnsi="Times New Roman" w:cs="Times New Roman"/>
          <w:sz w:val="24"/>
          <w:szCs w:val="24"/>
        </w:rPr>
        <w:t xml:space="preserve"> of </w:t>
      </w:r>
      <w:r w:rsidR="00EE2F45">
        <w:rPr>
          <w:rFonts w:ascii="Times New Roman" w:hAnsi="Times New Roman" w:cs="Times New Roman"/>
          <w:sz w:val="24"/>
          <w:szCs w:val="24"/>
        </w:rPr>
        <w:t>the</w:t>
      </w:r>
      <w:r w:rsidRPr="00391B39">
        <w:rPr>
          <w:rFonts w:ascii="Times New Roman" w:hAnsi="Times New Roman" w:cs="Times New Roman"/>
          <w:sz w:val="24"/>
          <w:szCs w:val="24"/>
        </w:rPr>
        <w:t xml:space="preserve"> </w:t>
      </w:r>
      <w:r w:rsidR="00EE2F45">
        <w:rPr>
          <w:rFonts w:ascii="Times New Roman" w:hAnsi="Times New Roman" w:cs="Times New Roman"/>
          <w:sz w:val="24"/>
          <w:szCs w:val="24"/>
        </w:rPr>
        <w:t xml:space="preserve">immortal </w:t>
      </w:r>
      <w:r w:rsidRPr="00391B39">
        <w:rPr>
          <w:rFonts w:ascii="Times New Roman" w:hAnsi="Times New Roman" w:cs="Times New Roman"/>
          <w:sz w:val="24"/>
          <w:szCs w:val="24"/>
        </w:rPr>
        <w:t>soul</w:t>
      </w:r>
      <w:r w:rsidR="00CF4B21">
        <w:rPr>
          <w:rFonts w:ascii="Times New Roman" w:hAnsi="Times New Roman" w:cs="Times New Roman"/>
          <w:sz w:val="24"/>
          <w:szCs w:val="24"/>
        </w:rPr>
        <w:t xml:space="preserve"> we attribute to Greek philosophy today, an entity </w:t>
      </w:r>
      <w:r w:rsidRPr="00391B39">
        <w:rPr>
          <w:rFonts w:ascii="Times New Roman" w:hAnsi="Times New Roman" w:cs="Times New Roman"/>
          <w:sz w:val="24"/>
          <w:szCs w:val="24"/>
        </w:rPr>
        <w:t xml:space="preserve">separate from the body, of divine origin, belonging to a different world, preexistent, </w:t>
      </w:r>
      <w:r w:rsidR="00EE2F45" w:rsidRPr="00391B39">
        <w:rPr>
          <w:rFonts w:ascii="Times New Roman" w:hAnsi="Times New Roman" w:cs="Times New Roman"/>
          <w:sz w:val="24"/>
          <w:szCs w:val="24"/>
        </w:rPr>
        <w:t xml:space="preserve">and </w:t>
      </w:r>
      <w:r w:rsidRPr="00391B39">
        <w:rPr>
          <w:rFonts w:ascii="Times New Roman" w:hAnsi="Times New Roman" w:cs="Times New Roman"/>
          <w:sz w:val="24"/>
          <w:szCs w:val="24"/>
        </w:rPr>
        <w:t>independent.</w:t>
      </w:r>
      <w:r w:rsidR="008215C9">
        <w:rPr>
          <w:rStyle w:val="FootnoteReference"/>
          <w:rFonts w:ascii="Times New Roman" w:hAnsi="Times New Roman" w:cs="Times New Roman"/>
          <w:sz w:val="24"/>
          <w:szCs w:val="24"/>
        </w:rPr>
        <w:footnoteReference w:id="5"/>
      </w:r>
      <w:r w:rsidRPr="00391B39">
        <w:rPr>
          <w:rFonts w:ascii="Times New Roman" w:hAnsi="Times New Roman" w:cs="Times New Roman"/>
          <w:sz w:val="24"/>
          <w:szCs w:val="24"/>
        </w:rPr>
        <w:t xml:space="preserve"> </w:t>
      </w:r>
      <w:r w:rsidR="00EE2F45">
        <w:rPr>
          <w:rFonts w:ascii="Times New Roman" w:hAnsi="Times New Roman" w:cs="Times New Roman"/>
          <w:sz w:val="24"/>
          <w:szCs w:val="24"/>
        </w:rPr>
        <w:t>Plato and other</w:t>
      </w:r>
      <w:r w:rsidRPr="00391B39">
        <w:rPr>
          <w:rFonts w:ascii="Times New Roman" w:hAnsi="Times New Roman" w:cs="Times New Roman"/>
          <w:sz w:val="24"/>
          <w:szCs w:val="24"/>
        </w:rPr>
        <w:t xml:space="preserve"> Greek</w:t>
      </w:r>
      <w:r w:rsidR="00EE2F45">
        <w:rPr>
          <w:rFonts w:ascii="Times New Roman" w:hAnsi="Times New Roman" w:cs="Times New Roman"/>
          <w:sz w:val="24"/>
          <w:szCs w:val="24"/>
        </w:rPr>
        <w:t>s</w:t>
      </w:r>
      <w:r w:rsidRPr="00391B39">
        <w:rPr>
          <w:rFonts w:ascii="Times New Roman" w:hAnsi="Times New Roman" w:cs="Times New Roman"/>
          <w:sz w:val="24"/>
          <w:szCs w:val="24"/>
        </w:rPr>
        <w:t xml:space="preserve"> </w:t>
      </w:r>
      <w:r w:rsidR="00EE2F45">
        <w:rPr>
          <w:rFonts w:ascii="Times New Roman" w:hAnsi="Times New Roman" w:cs="Times New Roman"/>
          <w:sz w:val="24"/>
          <w:szCs w:val="24"/>
        </w:rPr>
        <w:t>conceived of</w:t>
      </w:r>
      <w:r w:rsidRPr="00391B39">
        <w:rPr>
          <w:rFonts w:ascii="Times New Roman" w:hAnsi="Times New Roman" w:cs="Times New Roman"/>
          <w:sz w:val="24"/>
          <w:szCs w:val="24"/>
        </w:rPr>
        <w:t xml:space="preserve"> the body </w:t>
      </w:r>
      <w:r w:rsidR="00EE2F45">
        <w:rPr>
          <w:rFonts w:ascii="Times New Roman" w:hAnsi="Times New Roman" w:cs="Times New Roman"/>
          <w:sz w:val="24"/>
          <w:szCs w:val="24"/>
        </w:rPr>
        <w:t>as the prison of the soul and death as liberation from that prison</w:t>
      </w:r>
      <w:r w:rsidRPr="00391B39">
        <w:rPr>
          <w:rFonts w:ascii="Times New Roman" w:hAnsi="Times New Roman" w:cs="Times New Roman"/>
          <w:sz w:val="24"/>
          <w:szCs w:val="24"/>
        </w:rPr>
        <w:t xml:space="preserve">. </w:t>
      </w:r>
      <w:r w:rsidR="00EE2F45">
        <w:rPr>
          <w:rFonts w:ascii="Times New Roman" w:hAnsi="Times New Roman" w:cs="Times New Roman"/>
          <w:sz w:val="24"/>
          <w:szCs w:val="24"/>
        </w:rPr>
        <w:t xml:space="preserve">Whereas Christians looked forward to the resurrection of the body, </w:t>
      </w:r>
      <w:r w:rsidRPr="00391B39">
        <w:rPr>
          <w:rFonts w:ascii="Times New Roman" w:hAnsi="Times New Roman" w:cs="Times New Roman"/>
          <w:sz w:val="24"/>
          <w:szCs w:val="24"/>
        </w:rPr>
        <w:t>Greek</w:t>
      </w:r>
      <w:r w:rsidR="00EE2F45">
        <w:rPr>
          <w:rFonts w:ascii="Times New Roman" w:hAnsi="Times New Roman" w:cs="Times New Roman"/>
          <w:sz w:val="24"/>
          <w:szCs w:val="24"/>
        </w:rPr>
        <w:t>s rejected this notion and</w:t>
      </w:r>
      <w:r w:rsidRPr="00391B39">
        <w:rPr>
          <w:rFonts w:ascii="Times New Roman" w:hAnsi="Times New Roman" w:cs="Times New Roman"/>
          <w:sz w:val="24"/>
          <w:szCs w:val="24"/>
        </w:rPr>
        <w:t xml:space="preserve"> hope</w:t>
      </w:r>
      <w:r w:rsidR="00EE2F45">
        <w:rPr>
          <w:rFonts w:ascii="Times New Roman" w:hAnsi="Times New Roman" w:cs="Times New Roman"/>
          <w:sz w:val="24"/>
          <w:szCs w:val="24"/>
        </w:rPr>
        <w:t>d</w:t>
      </w:r>
      <w:r w:rsidRPr="00391B39">
        <w:rPr>
          <w:rFonts w:ascii="Times New Roman" w:hAnsi="Times New Roman" w:cs="Times New Roman"/>
          <w:sz w:val="24"/>
          <w:szCs w:val="24"/>
        </w:rPr>
        <w:t xml:space="preserve"> to one day escape the body.</w:t>
      </w:r>
      <w:r w:rsidR="008215C9">
        <w:rPr>
          <w:rStyle w:val="FootnoteReference"/>
          <w:rFonts w:ascii="Times New Roman" w:hAnsi="Times New Roman" w:cs="Times New Roman"/>
          <w:sz w:val="24"/>
          <w:szCs w:val="24"/>
        </w:rPr>
        <w:footnoteReference w:id="6"/>
      </w:r>
      <w:r w:rsidRPr="00391B39">
        <w:rPr>
          <w:rFonts w:ascii="Times New Roman" w:hAnsi="Times New Roman" w:cs="Times New Roman"/>
          <w:sz w:val="24"/>
          <w:szCs w:val="24"/>
        </w:rPr>
        <w:t xml:space="preserve"> </w:t>
      </w:r>
      <w:r w:rsidR="00403555">
        <w:rPr>
          <w:rFonts w:ascii="Times New Roman" w:hAnsi="Times New Roman" w:cs="Times New Roman"/>
          <w:sz w:val="24"/>
          <w:szCs w:val="24"/>
        </w:rPr>
        <w:t>This is why Florovsky says “There is no compatibility between Platonism and Christianity.”</w:t>
      </w:r>
      <w:r w:rsidR="00DC3FB5">
        <w:rPr>
          <w:rStyle w:val="FootnoteReference"/>
          <w:rFonts w:ascii="Times New Roman" w:hAnsi="Times New Roman" w:cs="Times New Roman"/>
          <w:sz w:val="24"/>
          <w:szCs w:val="24"/>
        </w:rPr>
        <w:footnoteReference w:id="7"/>
      </w:r>
      <w:r w:rsidR="00403555">
        <w:rPr>
          <w:rFonts w:ascii="Times New Roman" w:hAnsi="Times New Roman" w:cs="Times New Roman"/>
          <w:sz w:val="24"/>
          <w:szCs w:val="24"/>
        </w:rPr>
        <w:t xml:space="preserve"> </w:t>
      </w:r>
    </w:p>
    <w:p w:rsidR="00391B39" w:rsidRPr="00391B39" w:rsidRDefault="00CA7860" w:rsidP="00391B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this dissonance</w:t>
      </w:r>
      <w:r w:rsidR="00403555">
        <w:rPr>
          <w:rFonts w:ascii="Times New Roman" w:hAnsi="Times New Roman" w:cs="Times New Roman"/>
          <w:sz w:val="24"/>
          <w:szCs w:val="24"/>
        </w:rPr>
        <w:t>, Greek</w:t>
      </w:r>
      <w:r w:rsidR="00EE2F45">
        <w:rPr>
          <w:rFonts w:ascii="Times New Roman" w:hAnsi="Times New Roman" w:cs="Times New Roman"/>
          <w:sz w:val="24"/>
          <w:szCs w:val="24"/>
        </w:rPr>
        <w:t xml:space="preserve"> metaphysical notions</w:t>
      </w:r>
      <w:r w:rsidR="00391B39" w:rsidRPr="00391B39">
        <w:rPr>
          <w:rFonts w:ascii="Times New Roman" w:hAnsi="Times New Roman" w:cs="Times New Roman"/>
          <w:sz w:val="24"/>
          <w:szCs w:val="24"/>
        </w:rPr>
        <w:t xml:space="preserve"> began to be incorporated into the thinking of </w:t>
      </w:r>
      <w:r>
        <w:rPr>
          <w:rFonts w:ascii="Times New Roman" w:hAnsi="Times New Roman" w:cs="Times New Roman"/>
          <w:sz w:val="24"/>
          <w:szCs w:val="24"/>
        </w:rPr>
        <w:t>people of faith</w:t>
      </w:r>
      <w:r w:rsidR="00391B39" w:rsidRPr="00391B39">
        <w:rPr>
          <w:rFonts w:ascii="Times New Roman" w:hAnsi="Times New Roman" w:cs="Times New Roman"/>
          <w:sz w:val="24"/>
          <w:szCs w:val="24"/>
        </w:rPr>
        <w:t xml:space="preserve"> even before the New Testament era. The Jewish philosopher Philo of Alexandria (c. 20 B.C. E. – 40 C.E.) sought to synthesize Platonic philosophy and Judaism</w:t>
      </w:r>
      <w:r w:rsidR="00403555">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z w:val="24"/>
          <w:szCs w:val="24"/>
        </w:rPr>
        <w:t xml:space="preserve">or </w:t>
      </w:r>
      <w:r>
        <w:rPr>
          <w:rFonts w:ascii="Times New Roman" w:hAnsi="Times New Roman" w:cs="Times New Roman"/>
          <w:sz w:val="24"/>
          <w:szCs w:val="24"/>
        </w:rPr>
        <w:lastRenderedPageBreak/>
        <w:t>some</w:t>
      </w:r>
      <w:r>
        <w:rPr>
          <w:rFonts w:ascii="Times New Roman" w:hAnsi="Times New Roman" w:cs="Times New Roman"/>
          <w:sz w:val="24"/>
          <w:szCs w:val="24"/>
        </w:rPr>
        <w:t>, h</w:t>
      </w:r>
      <w:r w:rsidR="00403555">
        <w:rPr>
          <w:rFonts w:ascii="Times New Roman" w:hAnsi="Times New Roman" w:cs="Times New Roman"/>
          <w:sz w:val="24"/>
          <w:szCs w:val="24"/>
        </w:rPr>
        <w:t>is thinking</w:t>
      </w:r>
      <w:r w:rsidR="00391B39" w:rsidRPr="00391B39">
        <w:rPr>
          <w:rFonts w:ascii="Times New Roman" w:hAnsi="Times New Roman" w:cs="Times New Roman"/>
          <w:sz w:val="24"/>
          <w:szCs w:val="24"/>
        </w:rPr>
        <w:t xml:space="preserve"> </w:t>
      </w:r>
      <w:r w:rsidR="000659EB">
        <w:rPr>
          <w:rFonts w:ascii="Times New Roman" w:hAnsi="Times New Roman" w:cs="Times New Roman"/>
          <w:sz w:val="24"/>
          <w:szCs w:val="24"/>
        </w:rPr>
        <w:t xml:space="preserve">served to </w:t>
      </w:r>
      <w:r w:rsidR="00391B39" w:rsidRPr="00391B39">
        <w:rPr>
          <w:rFonts w:ascii="Times New Roman" w:hAnsi="Times New Roman" w:cs="Times New Roman"/>
          <w:sz w:val="24"/>
          <w:szCs w:val="24"/>
        </w:rPr>
        <w:t xml:space="preserve">bridge </w:t>
      </w:r>
      <w:r w:rsidR="000659EB">
        <w:rPr>
          <w:rFonts w:ascii="Times New Roman" w:hAnsi="Times New Roman" w:cs="Times New Roman"/>
          <w:sz w:val="24"/>
          <w:szCs w:val="24"/>
        </w:rPr>
        <w:t>Greek</w:t>
      </w:r>
      <w:r w:rsidR="00391B39" w:rsidRPr="00391B39">
        <w:rPr>
          <w:rFonts w:ascii="Times New Roman" w:hAnsi="Times New Roman" w:cs="Times New Roman"/>
          <w:sz w:val="24"/>
          <w:szCs w:val="24"/>
        </w:rPr>
        <w:t xml:space="preserve"> philosophy</w:t>
      </w:r>
      <w:r w:rsidR="00675FBB">
        <w:rPr>
          <w:rFonts w:ascii="Times New Roman" w:hAnsi="Times New Roman" w:cs="Times New Roman"/>
          <w:sz w:val="24"/>
          <w:szCs w:val="24"/>
        </w:rPr>
        <w:t>, Judaism,</w:t>
      </w:r>
      <w:r w:rsidR="00391B39" w:rsidRPr="00391B39">
        <w:rPr>
          <w:rFonts w:ascii="Times New Roman" w:hAnsi="Times New Roman" w:cs="Times New Roman"/>
          <w:sz w:val="24"/>
          <w:szCs w:val="24"/>
        </w:rPr>
        <w:t xml:space="preserve"> and Christianity.</w:t>
      </w:r>
      <w:r w:rsidR="00DC3FB5">
        <w:rPr>
          <w:rStyle w:val="FootnoteReference"/>
          <w:rFonts w:ascii="Times New Roman" w:hAnsi="Times New Roman" w:cs="Times New Roman"/>
          <w:sz w:val="24"/>
          <w:szCs w:val="24"/>
        </w:rPr>
        <w:footnoteReference w:id="8"/>
      </w:r>
      <w:r w:rsidR="00391B39" w:rsidRPr="00391B39">
        <w:rPr>
          <w:rFonts w:ascii="Times New Roman" w:hAnsi="Times New Roman" w:cs="Times New Roman"/>
          <w:sz w:val="24"/>
          <w:szCs w:val="24"/>
        </w:rPr>
        <w:t xml:space="preserve"> He taught the immortality of the soul, though o</w:t>
      </w:r>
      <w:r w:rsidR="00DC3FB5">
        <w:rPr>
          <w:rFonts w:ascii="Times New Roman" w:hAnsi="Times New Roman" w:cs="Times New Roman"/>
          <w:sz w:val="24"/>
          <w:szCs w:val="24"/>
        </w:rPr>
        <w:t>nly of the righteous</w:t>
      </w:r>
      <w:r w:rsidR="00391B39" w:rsidRPr="00391B39">
        <w:rPr>
          <w:rFonts w:ascii="Times New Roman" w:hAnsi="Times New Roman" w:cs="Times New Roman"/>
          <w:sz w:val="24"/>
          <w:szCs w:val="24"/>
        </w:rPr>
        <w:t>.</w:t>
      </w:r>
      <w:r w:rsidR="00DC3FB5">
        <w:rPr>
          <w:rStyle w:val="FootnoteReference"/>
          <w:rFonts w:ascii="Times New Roman" w:hAnsi="Times New Roman" w:cs="Times New Roman"/>
          <w:sz w:val="24"/>
          <w:szCs w:val="24"/>
        </w:rPr>
        <w:footnoteReference w:id="9"/>
      </w:r>
      <w:r w:rsidR="00391B39" w:rsidRPr="00391B39">
        <w:rPr>
          <w:rFonts w:ascii="Times New Roman" w:hAnsi="Times New Roman" w:cs="Times New Roman"/>
          <w:sz w:val="24"/>
          <w:szCs w:val="24"/>
        </w:rPr>
        <w:t xml:space="preserve"> </w:t>
      </w:r>
    </w:p>
    <w:p w:rsidR="00391B39" w:rsidRPr="00391B39" w:rsidRDefault="00391B39" w:rsidP="00391B39">
      <w:pPr>
        <w:spacing w:after="0" w:line="480" w:lineRule="auto"/>
        <w:ind w:firstLine="720"/>
        <w:rPr>
          <w:rFonts w:ascii="Times New Roman" w:hAnsi="Times New Roman" w:cs="Times New Roman"/>
          <w:sz w:val="24"/>
          <w:szCs w:val="24"/>
        </w:rPr>
      </w:pPr>
      <w:r w:rsidRPr="00391B39">
        <w:rPr>
          <w:rFonts w:ascii="Times New Roman" w:hAnsi="Times New Roman" w:cs="Times New Roman"/>
          <w:sz w:val="24"/>
          <w:szCs w:val="24"/>
        </w:rPr>
        <w:t xml:space="preserve">Platonic thought was modified by Plotinus into the philosophical system known as Neoplatonism beginning in the early 3rd century. What is particularly relevant to this paper is that Plotinus studied under Ammonius Saccas in Alexandria, Egypt, the home of Philo and the place where Clement of Alexandria and Origen also studied. </w:t>
      </w:r>
      <w:r w:rsidR="00CA7860">
        <w:rPr>
          <w:rFonts w:ascii="Times New Roman" w:hAnsi="Times New Roman" w:cs="Times New Roman"/>
          <w:sz w:val="24"/>
          <w:szCs w:val="24"/>
        </w:rPr>
        <w:t>“</w:t>
      </w:r>
      <w:r w:rsidR="00F62507">
        <w:rPr>
          <w:rFonts w:ascii="Times New Roman" w:hAnsi="Times New Roman" w:cs="Times New Roman"/>
          <w:sz w:val="24"/>
          <w:szCs w:val="24"/>
        </w:rPr>
        <w:t xml:space="preserve">Nowhere did Jewish, Greek and Christian </w:t>
      </w:r>
      <w:r w:rsidR="00CA7860">
        <w:rPr>
          <w:rFonts w:ascii="Times New Roman" w:hAnsi="Times New Roman" w:cs="Times New Roman"/>
          <w:sz w:val="24"/>
          <w:szCs w:val="24"/>
        </w:rPr>
        <w:t>ideas</w:t>
      </w:r>
      <w:r w:rsidR="00F62507">
        <w:rPr>
          <w:rFonts w:ascii="Times New Roman" w:hAnsi="Times New Roman" w:cs="Times New Roman"/>
          <w:sz w:val="24"/>
          <w:szCs w:val="24"/>
        </w:rPr>
        <w:t xml:space="preserve"> come into </w:t>
      </w:r>
      <w:r w:rsidR="00CA7860">
        <w:rPr>
          <w:rFonts w:ascii="Times New Roman" w:hAnsi="Times New Roman" w:cs="Times New Roman"/>
          <w:sz w:val="24"/>
          <w:szCs w:val="24"/>
        </w:rPr>
        <w:t xml:space="preserve">closer and </w:t>
      </w:r>
      <w:r w:rsidR="00F62507">
        <w:rPr>
          <w:rFonts w:ascii="Times New Roman" w:hAnsi="Times New Roman" w:cs="Times New Roman"/>
          <w:sz w:val="24"/>
          <w:szCs w:val="24"/>
        </w:rPr>
        <w:t>more intens</w:t>
      </w:r>
      <w:r w:rsidR="00CA7860">
        <w:rPr>
          <w:rFonts w:ascii="Times New Roman" w:hAnsi="Times New Roman" w:cs="Times New Roman"/>
          <w:sz w:val="24"/>
          <w:szCs w:val="24"/>
        </w:rPr>
        <w:t>ive</w:t>
      </w:r>
      <w:r w:rsidR="00F62507">
        <w:rPr>
          <w:rFonts w:ascii="Times New Roman" w:hAnsi="Times New Roman" w:cs="Times New Roman"/>
          <w:sz w:val="24"/>
          <w:szCs w:val="24"/>
        </w:rPr>
        <w:t xml:space="preserve"> contact than in Alexandria, Egypt.</w:t>
      </w:r>
      <w:r w:rsidR="00CA7860">
        <w:rPr>
          <w:rFonts w:ascii="Times New Roman" w:hAnsi="Times New Roman" w:cs="Times New Roman"/>
          <w:sz w:val="24"/>
          <w:szCs w:val="24"/>
        </w:rPr>
        <w:t>”</w:t>
      </w:r>
      <w:r w:rsidR="00DC3FB5">
        <w:rPr>
          <w:rStyle w:val="FootnoteReference"/>
          <w:rFonts w:ascii="Times New Roman" w:hAnsi="Times New Roman" w:cs="Times New Roman"/>
          <w:sz w:val="24"/>
          <w:szCs w:val="24"/>
        </w:rPr>
        <w:footnoteReference w:id="10"/>
      </w:r>
      <w:r w:rsidR="00F62507">
        <w:rPr>
          <w:rFonts w:ascii="Times New Roman" w:hAnsi="Times New Roman" w:cs="Times New Roman"/>
          <w:sz w:val="24"/>
          <w:szCs w:val="24"/>
        </w:rPr>
        <w:t xml:space="preserve"> </w:t>
      </w:r>
      <w:r w:rsidRPr="00391B39">
        <w:rPr>
          <w:rFonts w:ascii="Times New Roman" w:hAnsi="Times New Roman" w:cs="Times New Roman"/>
          <w:sz w:val="24"/>
          <w:szCs w:val="24"/>
        </w:rPr>
        <w:t xml:space="preserve">As Christian Wilberg points out: </w:t>
      </w:r>
    </w:p>
    <w:p w:rsidR="00391B39" w:rsidRPr="00391B39" w:rsidRDefault="00391B39" w:rsidP="00391B39">
      <w:pPr>
        <w:spacing w:after="0" w:line="240" w:lineRule="auto"/>
        <w:ind w:left="720"/>
        <w:rPr>
          <w:rFonts w:ascii="Times New Roman" w:hAnsi="Times New Roman" w:cs="Times New Roman"/>
          <w:sz w:val="24"/>
          <w:szCs w:val="24"/>
        </w:rPr>
      </w:pPr>
      <w:r w:rsidRPr="00391B39">
        <w:rPr>
          <w:rFonts w:ascii="Times New Roman" w:hAnsi="Times New Roman" w:cs="Times New Roman"/>
          <w:sz w:val="24"/>
          <w:szCs w:val="24"/>
        </w:rPr>
        <w:t>Evidence for the increasing Neoplatonization of Christianity is abundant: The brilliant Christian theologian Origen, some twenty years older than Plotinus, may also have been a pupil of Ammonius Saccas; the Cappadocian Fathers Basil and Gregory of Nazianzus spent their youth in philosophical study in Athens in the 4th century, where they most certainly were exposed to Neoplatonism, while Augustine of Hippo (354–430) was intimately familiar with the writings of Plotinus and Porphyry.</w:t>
      </w:r>
      <w:r w:rsidR="00DC3FB5">
        <w:rPr>
          <w:rStyle w:val="FootnoteReference"/>
          <w:rFonts w:ascii="Times New Roman" w:hAnsi="Times New Roman" w:cs="Times New Roman"/>
          <w:sz w:val="24"/>
          <w:szCs w:val="24"/>
        </w:rPr>
        <w:footnoteReference w:id="11"/>
      </w:r>
      <w:r w:rsidRPr="00391B39">
        <w:rPr>
          <w:rFonts w:ascii="Times New Roman" w:hAnsi="Times New Roman" w:cs="Times New Roman"/>
          <w:sz w:val="24"/>
          <w:szCs w:val="24"/>
        </w:rPr>
        <w:t xml:space="preserve"> </w:t>
      </w:r>
    </w:p>
    <w:p w:rsidR="00391B39" w:rsidRPr="00391B39" w:rsidRDefault="00391B39" w:rsidP="00391B39">
      <w:pPr>
        <w:spacing w:after="0" w:line="480" w:lineRule="auto"/>
        <w:ind w:firstLine="720"/>
        <w:rPr>
          <w:rFonts w:ascii="Times New Roman" w:hAnsi="Times New Roman" w:cs="Times New Roman"/>
          <w:sz w:val="24"/>
          <w:szCs w:val="24"/>
        </w:rPr>
      </w:pPr>
    </w:p>
    <w:p w:rsidR="00391B39" w:rsidRPr="00391B39" w:rsidRDefault="00C61860" w:rsidP="00391B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915C40">
        <w:rPr>
          <w:rFonts w:ascii="Times New Roman" w:hAnsi="Times New Roman" w:cs="Times New Roman"/>
          <w:sz w:val="24"/>
          <w:szCs w:val="24"/>
        </w:rPr>
        <w:t>e</w:t>
      </w:r>
      <w:r>
        <w:rPr>
          <w:rFonts w:ascii="Times New Roman" w:hAnsi="Times New Roman" w:cs="Times New Roman"/>
          <w:sz w:val="24"/>
          <w:szCs w:val="24"/>
        </w:rPr>
        <w:t xml:space="preserve"> i</w:t>
      </w:r>
      <w:r w:rsidR="00915C40">
        <w:rPr>
          <w:rFonts w:ascii="Times New Roman" w:hAnsi="Times New Roman" w:cs="Times New Roman"/>
          <w:sz w:val="24"/>
          <w:szCs w:val="24"/>
        </w:rPr>
        <w:t>nfluence</w:t>
      </w:r>
      <w:r w:rsidR="00391B39" w:rsidRPr="00391B39">
        <w:rPr>
          <w:rFonts w:ascii="Times New Roman" w:hAnsi="Times New Roman" w:cs="Times New Roman"/>
          <w:sz w:val="24"/>
          <w:szCs w:val="24"/>
        </w:rPr>
        <w:t xml:space="preserve"> </w:t>
      </w:r>
      <w:r w:rsidR="00915C40">
        <w:rPr>
          <w:rFonts w:ascii="Times New Roman" w:hAnsi="Times New Roman" w:cs="Times New Roman"/>
          <w:sz w:val="24"/>
          <w:szCs w:val="24"/>
        </w:rPr>
        <w:t xml:space="preserve">of Platonism or Neoplatonism is </w:t>
      </w:r>
      <w:r w:rsidR="00391B39" w:rsidRPr="00391B39">
        <w:rPr>
          <w:rFonts w:ascii="Times New Roman" w:hAnsi="Times New Roman" w:cs="Times New Roman"/>
          <w:sz w:val="24"/>
          <w:szCs w:val="24"/>
        </w:rPr>
        <w:t xml:space="preserve">clearly </w:t>
      </w:r>
      <w:r>
        <w:rPr>
          <w:rFonts w:ascii="Times New Roman" w:hAnsi="Times New Roman" w:cs="Times New Roman"/>
          <w:sz w:val="24"/>
          <w:szCs w:val="24"/>
        </w:rPr>
        <w:t xml:space="preserve">perceived </w:t>
      </w:r>
      <w:r w:rsidR="00391B39" w:rsidRPr="00391B39">
        <w:rPr>
          <w:rFonts w:ascii="Times New Roman" w:hAnsi="Times New Roman" w:cs="Times New Roman"/>
          <w:sz w:val="24"/>
          <w:szCs w:val="24"/>
        </w:rPr>
        <w:t xml:space="preserve">in Augustine’s treatise on the soul, in which he reasons for both the existence and the immortality of the soul by </w:t>
      </w:r>
      <w:r w:rsidR="00675FBB">
        <w:rPr>
          <w:rFonts w:ascii="Times New Roman" w:hAnsi="Times New Roman" w:cs="Times New Roman"/>
          <w:sz w:val="24"/>
          <w:szCs w:val="24"/>
        </w:rPr>
        <w:t>discussing</w:t>
      </w:r>
      <w:r w:rsidR="00391B39" w:rsidRPr="00391B39">
        <w:rPr>
          <w:rFonts w:ascii="Times New Roman" w:hAnsi="Times New Roman" w:cs="Times New Roman"/>
          <w:sz w:val="24"/>
          <w:szCs w:val="24"/>
        </w:rPr>
        <w:t xml:space="preserve"> the world of ideals and how the soul must be immortal to conceive of and retain these </w:t>
      </w:r>
      <w:r w:rsidR="00391B39" w:rsidRPr="00391B39">
        <w:rPr>
          <w:rFonts w:ascii="Times New Roman" w:hAnsi="Times New Roman" w:cs="Times New Roman"/>
          <w:sz w:val="24"/>
          <w:szCs w:val="24"/>
        </w:rPr>
        <w:lastRenderedPageBreak/>
        <w:t>ideals.</w:t>
      </w:r>
      <w:r w:rsidR="008E099C">
        <w:rPr>
          <w:rStyle w:val="FootnoteReference"/>
          <w:rFonts w:ascii="Times New Roman" w:hAnsi="Times New Roman" w:cs="Times New Roman"/>
          <w:sz w:val="24"/>
          <w:szCs w:val="24"/>
        </w:rPr>
        <w:footnoteReference w:id="12"/>
      </w:r>
      <w:r w:rsidR="00391B39" w:rsidRPr="00391B39">
        <w:rPr>
          <w:rFonts w:ascii="Times New Roman" w:hAnsi="Times New Roman" w:cs="Times New Roman"/>
          <w:sz w:val="24"/>
          <w:szCs w:val="24"/>
        </w:rPr>
        <w:t xml:space="preserve"> </w:t>
      </w:r>
      <w:r w:rsidR="008E099C">
        <w:rPr>
          <w:rFonts w:ascii="Times New Roman" w:hAnsi="Times New Roman" w:cs="Times New Roman"/>
          <w:sz w:val="24"/>
          <w:szCs w:val="24"/>
        </w:rPr>
        <w:t>W. R. Inge lists many other correlations between Augustine and Plotinus.</w:t>
      </w:r>
      <w:r w:rsidR="008E099C">
        <w:rPr>
          <w:rStyle w:val="FootnoteReference"/>
          <w:rFonts w:ascii="Times New Roman" w:hAnsi="Times New Roman" w:cs="Times New Roman"/>
          <w:sz w:val="24"/>
          <w:szCs w:val="24"/>
        </w:rPr>
        <w:footnoteReference w:id="13"/>
      </w:r>
      <w:r w:rsidR="008E099C">
        <w:rPr>
          <w:rFonts w:ascii="Times New Roman" w:hAnsi="Times New Roman" w:cs="Times New Roman"/>
          <w:sz w:val="24"/>
          <w:szCs w:val="24"/>
        </w:rPr>
        <w:t xml:space="preserve"> </w:t>
      </w:r>
      <w:r w:rsidR="00915C40" w:rsidRPr="00391B39">
        <w:rPr>
          <w:rFonts w:ascii="Times New Roman" w:hAnsi="Times New Roman" w:cs="Times New Roman"/>
          <w:sz w:val="24"/>
          <w:szCs w:val="24"/>
        </w:rPr>
        <w:t xml:space="preserve">Innumerable </w:t>
      </w:r>
      <w:r w:rsidR="008E099C">
        <w:rPr>
          <w:rFonts w:ascii="Times New Roman" w:hAnsi="Times New Roman" w:cs="Times New Roman"/>
          <w:sz w:val="24"/>
          <w:szCs w:val="24"/>
        </w:rPr>
        <w:t xml:space="preserve">other </w:t>
      </w:r>
      <w:r w:rsidR="00915C40">
        <w:rPr>
          <w:rFonts w:ascii="Times New Roman" w:hAnsi="Times New Roman" w:cs="Times New Roman"/>
          <w:sz w:val="24"/>
          <w:szCs w:val="24"/>
        </w:rPr>
        <w:t>scholars</w:t>
      </w:r>
      <w:r w:rsidR="00915C40" w:rsidRPr="00391B39">
        <w:rPr>
          <w:rFonts w:ascii="Times New Roman" w:hAnsi="Times New Roman" w:cs="Times New Roman"/>
          <w:sz w:val="24"/>
          <w:szCs w:val="24"/>
        </w:rPr>
        <w:t xml:space="preserve"> </w:t>
      </w:r>
      <w:r w:rsidR="00915C40">
        <w:rPr>
          <w:rFonts w:ascii="Times New Roman" w:hAnsi="Times New Roman" w:cs="Times New Roman"/>
          <w:sz w:val="24"/>
          <w:szCs w:val="24"/>
        </w:rPr>
        <w:t>have testified to the imp</w:t>
      </w:r>
      <w:r w:rsidR="00C56A35">
        <w:rPr>
          <w:rFonts w:ascii="Times New Roman" w:hAnsi="Times New Roman" w:cs="Times New Roman"/>
          <w:sz w:val="24"/>
          <w:szCs w:val="24"/>
        </w:rPr>
        <w:t>act</w:t>
      </w:r>
      <w:r w:rsidR="00915C40">
        <w:rPr>
          <w:rFonts w:ascii="Times New Roman" w:hAnsi="Times New Roman" w:cs="Times New Roman"/>
          <w:sz w:val="24"/>
          <w:szCs w:val="24"/>
        </w:rPr>
        <w:t xml:space="preserve"> </w:t>
      </w:r>
      <w:r w:rsidR="00C56A35">
        <w:rPr>
          <w:rFonts w:ascii="Times New Roman" w:hAnsi="Times New Roman" w:cs="Times New Roman"/>
          <w:sz w:val="24"/>
          <w:szCs w:val="24"/>
        </w:rPr>
        <w:t xml:space="preserve">of </w:t>
      </w:r>
      <w:r w:rsidR="00915C40" w:rsidRPr="00391B39">
        <w:rPr>
          <w:rFonts w:ascii="Times New Roman" w:hAnsi="Times New Roman" w:cs="Times New Roman"/>
          <w:sz w:val="24"/>
          <w:szCs w:val="24"/>
        </w:rPr>
        <w:t xml:space="preserve">Plato and Plotinus </w:t>
      </w:r>
      <w:r w:rsidR="00915C40">
        <w:rPr>
          <w:rFonts w:ascii="Times New Roman" w:hAnsi="Times New Roman" w:cs="Times New Roman"/>
          <w:sz w:val="24"/>
          <w:szCs w:val="24"/>
        </w:rPr>
        <w:t>upon</w:t>
      </w:r>
      <w:r w:rsidR="00915C40" w:rsidRPr="00391B39">
        <w:rPr>
          <w:rFonts w:ascii="Times New Roman" w:hAnsi="Times New Roman" w:cs="Times New Roman"/>
          <w:sz w:val="24"/>
          <w:szCs w:val="24"/>
        </w:rPr>
        <w:t xml:space="preserve"> the development of Christian theology. </w:t>
      </w:r>
      <w:r w:rsidR="00391B39" w:rsidRPr="00391B39">
        <w:rPr>
          <w:rFonts w:ascii="Times New Roman" w:hAnsi="Times New Roman" w:cs="Times New Roman"/>
          <w:sz w:val="24"/>
          <w:szCs w:val="24"/>
        </w:rPr>
        <w:t>Orthodox theologian Georges Florovsky mentions the “Platonistic tendencies” of Clement of Alexandria, Athenagoras, and Augustine</w:t>
      </w:r>
      <w:r w:rsidR="00C56A35">
        <w:rPr>
          <w:rFonts w:ascii="Times New Roman" w:hAnsi="Times New Roman" w:cs="Times New Roman"/>
          <w:sz w:val="24"/>
          <w:szCs w:val="24"/>
        </w:rPr>
        <w:t>,</w:t>
      </w:r>
      <w:r w:rsidR="00391B39" w:rsidRPr="00391B39">
        <w:rPr>
          <w:rFonts w:ascii="Times New Roman" w:hAnsi="Times New Roman" w:cs="Times New Roman"/>
          <w:sz w:val="24"/>
          <w:szCs w:val="24"/>
        </w:rPr>
        <w:t xml:space="preserve"> and calls Platonism “the favorite philosophy of Christian wise men.”</w:t>
      </w:r>
      <w:r w:rsidR="005C6C9D">
        <w:rPr>
          <w:rStyle w:val="FootnoteReference"/>
          <w:rFonts w:ascii="Times New Roman" w:hAnsi="Times New Roman" w:cs="Times New Roman"/>
          <w:sz w:val="24"/>
          <w:szCs w:val="24"/>
        </w:rPr>
        <w:footnoteReference w:id="14"/>
      </w:r>
      <w:r w:rsidR="00391B39" w:rsidRPr="00391B39">
        <w:rPr>
          <w:rFonts w:ascii="Times New Roman" w:hAnsi="Times New Roman" w:cs="Times New Roman"/>
          <w:sz w:val="24"/>
          <w:szCs w:val="24"/>
        </w:rPr>
        <w:t xml:space="preserve"> Jaeger mentions how </w:t>
      </w:r>
      <w:r w:rsidR="00ED1690">
        <w:rPr>
          <w:rFonts w:ascii="Times New Roman" w:hAnsi="Times New Roman" w:cs="Times New Roman"/>
          <w:sz w:val="24"/>
          <w:szCs w:val="24"/>
        </w:rPr>
        <w:t xml:space="preserve">easy it was for </w:t>
      </w:r>
      <w:r w:rsidR="00391B39" w:rsidRPr="00391B39">
        <w:rPr>
          <w:rFonts w:ascii="Times New Roman" w:hAnsi="Times New Roman" w:cs="Times New Roman"/>
          <w:sz w:val="24"/>
          <w:szCs w:val="24"/>
        </w:rPr>
        <w:t xml:space="preserve">the early Church Fathers </w:t>
      </w:r>
      <w:r w:rsidR="00ED1690">
        <w:rPr>
          <w:rFonts w:ascii="Times New Roman" w:hAnsi="Times New Roman" w:cs="Times New Roman"/>
          <w:sz w:val="24"/>
          <w:szCs w:val="24"/>
        </w:rPr>
        <w:t>to accept some Platonistic concepts</w:t>
      </w:r>
      <w:r>
        <w:rPr>
          <w:rFonts w:ascii="Times New Roman" w:hAnsi="Times New Roman" w:cs="Times New Roman"/>
          <w:sz w:val="24"/>
          <w:szCs w:val="24"/>
        </w:rPr>
        <w:t>, noting</w:t>
      </w:r>
      <w:r w:rsidR="00ED1690">
        <w:rPr>
          <w:rFonts w:ascii="Times New Roman" w:hAnsi="Times New Roman" w:cs="Times New Roman"/>
          <w:sz w:val="24"/>
          <w:szCs w:val="24"/>
        </w:rPr>
        <w:t xml:space="preserve"> they </w:t>
      </w:r>
      <w:r w:rsidR="00391B39" w:rsidRPr="00391B39">
        <w:rPr>
          <w:rFonts w:ascii="Times New Roman" w:hAnsi="Times New Roman" w:cs="Times New Roman"/>
          <w:sz w:val="24"/>
          <w:szCs w:val="24"/>
        </w:rPr>
        <w:t>reject</w:t>
      </w:r>
      <w:r w:rsidR="00F62507">
        <w:rPr>
          <w:rFonts w:ascii="Times New Roman" w:hAnsi="Times New Roman" w:cs="Times New Roman"/>
          <w:sz w:val="24"/>
          <w:szCs w:val="24"/>
        </w:rPr>
        <w:t>ed</w:t>
      </w:r>
      <w:r w:rsidR="00391B39" w:rsidRPr="00391B39">
        <w:rPr>
          <w:rFonts w:ascii="Times New Roman" w:hAnsi="Times New Roman" w:cs="Times New Roman"/>
          <w:sz w:val="24"/>
          <w:szCs w:val="24"/>
        </w:rPr>
        <w:t xml:space="preserve"> the transmigration of the soul for example, but easily accept</w:t>
      </w:r>
      <w:r w:rsidR="00F62507">
        <w:rPr>
          <w:rFonts w:ascii="Times New Roman" w:hAnsi="Times New Roman" w:cs="Times New Roman"/>
          <w:sz w:val="24"/>
          <w:szCs w:val="24"/>
        </w:rPr>
        <w:t>ed its</w:t>
      </w:r>
      <w:r w:rsidR="00391B39" w:rsidRPr="00391B39">
        <w:rPr>
          <w:rFonts w:ascii="Times New Roman" w:hAnsi="Times New Roman" w:cs="Times New Roman"/>
          <w:sz w:val="24"/>
          <w:szCs w:val="24"/>
        </w:rPr>
        <w:t xml:space="preserve"> immortality. </w:t>
      </w:r>
      <w:r w:rsidR="00F62507">
        <w:rPr>
          <w:rFonts w:ascii="Times New Roman" w:hAnsi="Times New Roman" w:cs="Times New Roman"/>
          <w:sz w:val="24"/>
          <w:szCs w:val="24"/>
        </w:rPr>
        <w:t>He</w:t>
      </w:r>
      <w:r w:rsidR="00391B39" w:rsidRPr="00391B39">
        <w:rPr>
          <w:rFonts w:ascii="Times New Roman" w:hAnsi="Times New Roman" w:cs="Times New Roman"/>
          <w:sz w:val="24"/>
          <w:szCs w:val="24"/>
        </w:rPr>
        <w:t xml:space="preserve"> adds, “The most important fact in the history of Christian doctrine, was that the father of Christian theology, Origen, was a Platonic philosopher at the school of Alexandria.”</w:t>
      </w:r>
      <w:r w:rsidR="005C6C9D">
        <w:rPr>
          <w:rStyle w:val="FootnoteReference"/>
          <w:rFonts w:ascii="Times New Roman" w:hAnsi="Times New Roman" w:cs="Times New Roman"/>
          <w:sz w:val="24"/>
          <w:szCs w:val="24"/>
        </w:rPr>
        <w:footnoteReference w:id="15"/>
      </w:r>
      <w:r w:rsidR="005C6C9D">
        <w:rPr>
          <w:rFonts w:ascii="Times New Roman" w:hAnsi="Times New Roman" w:cs="Times New Roman"/>
          <w:sz w:val="24"/>
          <w:szCs w:val="24"/>
        </w:rPr>
        <w:t xml:space="preserve"> </w:t>
      </w:r>
      <w:r w:rsidR="00391B39" w:rsidRPr="00391B39">
        <w:rPr>
          <w:rFonts w:ascii="Times New Roman" w:hAnsi="Times New Roman" w:cs="Times New Roman"/>
          <w:sz w:val="24"/>
          <w:szCs w:val="24"/>
        </w:rPr>
        <w:t>Moore mentions “the origins of Neo-Platonism in Alexandria…” and its chief proponents, Plotinus and Origen, adding that Plotinus had no doubts about the immortality of the soul.</w:t>
      </w:r>
      <w:r w:rsidR="005C6C9D">
        <w:rPr>
          <w:rStyle w:val="FootnoteReference"/>
          <w:rFonts w:ascii="Times New Roman" w:hAnsi="Times New Roman" w:cs="Times New Roman"/>
          <w:sz w:val="24"/>
          <w:szCs w:val="24"/>
        </w:rPr>
        <w:footnoteReference w:id="16"/>
      </w:r>
      <w:r w:rsidR="00391B39" w:rsidRPr="00391B39">
        <w:rPr>
          <w:rFonts w:ascii="Times New Roman" w:hAnsi="Times New Roman" w:cs="Times New Roman"/>
          <w:sz w:val="24"/>
          <w:szCs w:val="24"/>
        </w:rPr>
        <w:t xml:space="preserve"> Joel Green </w:t>
      </w:r>
      <w:r w:rsidR="00ED1690">
        <w:rPr>
          <w:rFonts w:ascii="Times New Roman" w:hAnsi="Times New Roman" w:cs="Times New Roman"/>
          <w:sz w:val="24"/>
          <w:szCs w:val="24"/>
        </w:rPr>
        <w:t>writes of how the early church was</w:t>
      </w:r>
      <w:r w:rsidR="00391B39" w:rsidRPr="00391B39">
        <w:rPr>
          <w:rFonts w:ascii="Times New Roman" w:hAnsi="Times New Roman" w:cs="Times New Roman"/>
          <w:sz w:val="24"/>
          <w:szCs w:val="24"/>
        </w:rPr>
        <w:t xml:space="preserve">, “influenced </w:t>
      </w:r>
      <w:r w:rsidR="00391B39" w:rsidRPr="00391B39">
        <w:rPr>
          <w:rFonts w:ascii="Times New Roman" w:hAnsi="Times New Roman" w:cs="Times New Roman"/>
          <w:sz w:val="24"/>
          <w:szCs w:val="24"/>
        </w:rPr>
        <w:lastRenderedPageBreak/>
        <w:t>by Neoplatonism (and its forerunners)</w:t>
      </w:r>
      <w:r w:rsidR="00ED1690">
        <w:rPr>
          <w:rFonts w:ascii="Times New Roman" w:hAnsi="Times New Roman" w:cs="Times New Roman"/>
          <w:sz w:val="24"/>
          <w:szCs w:val="24"/>
        </w:rPr>
        <w:t>…” toward “…</w:t>
      </w:r>
      <w:r w:rsidR="00391B39" w:rsidRPr="00391B39">
        <w:rPr>
          <w:rFonts w:ascii="Times New Roman" w:hAnsi="Times New Roman" w:cs="Times New Roman"/>
          <w:sz w:val="24"/>
          <w:szCs w:val="24"/>
        </w:rPr>
        <w:t>Platonic dualism rather than Hebrew holism.”</w:t>
      </w:r>
      <w:r w:rsidR="000C3328">
        <w:rPr>
          <w:rStyle w:val="FootnoteReference"/>
          <w:rFonts w:ascii="Times New Roman" w:hAnsi="Times New Roman" w:cs="Times New Roman"/>
          <w:sz w:val="24"/>
          <w:szCs w:val="24"/>
        </w:rPr>
        <w:footnoteReference w:id="17"/>
      </w:r>
      <w:r w:rsidR="00391B39" w:rsidRPr="00391B39">
        <w:rPr>
          <w:rFonts w:ascii="Times New Roman" w:hAnsi="Times New Roman" w:cs="Times New Roman"/>
          <w:sz w:val="24"/>
          <w:szCs w:val="24"/>
        </w:rPr>
        <w:t xml:space="preserve"> </w:t>
      </w:r>
      <w:r w:rsidR="00A40BDB">
        <w:rPr>
          <w:rFonts w:ascii="Times New Roman" w:hAnsi="Times New Roman" w:cs="Times New Roman"/>
          <w:sz w:val="24"/>
          <w:szCs w:val="24"/>
        </w:rPr>
        <w:t>Scores of others could be cited.</w:t>
      </w:r>
      <w:r w:rsidR="00CA7860">
        <w:rPr>
          <w:rStyle w:val="FootnoteReference"/>
          <w:rFonts w:ascii="Times New Roman" w:hAnsi="Times New Roman" w:cs="Times New Roman"/>
          <w:sz w:val="24"/>
          <w:szCs w:val="24"/>
        </w:rPr>
        <w:footnoteReference w:id="18"/>
      </w:r>
      <w:r w:rsidR="00A40BDB">
        <w:rPr>
          <w:rFonts w:ascii="Times New Roman" w:hAnsi="Times New Roman" w:cs="Times New Roman"/>
          <w:sz w:val="24"/>
          <w:szCs w:val="24"/>
        </w:rPr>
        <w:t xml:space="preserve"> </w:t>
      </w:r>
    </w:p>
    <w:p w:rsidR="00391B39" w:rsidRPr="00391B39" w:rsidRDefault="00391B39" w:rsidP="00391B39">
      <w:pPr>
        <w:spacing w:after="0" w:line="480" w:lineRule="auto"/>
        <w:ind w:firstLine="720"/>
        <w:rPr>
          <w:rFonts w:ascii="Times New Roman" w:hAnsi="Times New Roman" w:cs="Times New Roman"/>
          <w:sz w:val="24"/>
          <w:szCs w:val="24"/>
        </w:rPr>
      </w:pPr>
      <w:r w:rsidRPr="00391B39">
        <w:rPr>
          <w:rFonts w:ascii="Times New Roman" w:hAnsi="Times New Roman" w:cs="Times New Roman"/>
          <w:sz w:val="24"/>
          <w:szCs w:val="24"/>
        </w:rPr>
        <w:t xml:space="preserve">There were many different schools of thought in Greek philosophy, and not all Greek ideas by any means were accepted by the Church. </w:t>
      </w:r>
      <w:r w:rsidR="009D71BD">
        <w:rPr>
          <w:rFonts w:ascii="Times New Roman" w:hAnsi="Times New Roman" w:cs="Times New Roman"/>
          <w:sz w:val="24"/>
          <w:szCs w:val="24"/>
        </w:rPr>
        <w:t>T</w:t>
      </w:r>
      <w:r w:rsidRPr="00391B39">
        <w:rPr>
          <w:rFonts w:ascii="Times New Roman" w:hAnsi="Times New Roman" w:cs="Times New Roman"/>
          <w:sz w:val="24"/>
          <w:szCs w:val="24"/>
        </w:rPr>
        <w:t xml:space="preserve">he preexistence of the soul, </w:t>
      </w:r>
      <w:r w:rsidR="009D71BD">
        <w:rPr>
          <w:rFonts w:ascii="Times New Roman" w:hAnsi="Times New Roman" w:cs="Times New Roman"/>
          <w:sz w:val="24"/>
          <w:szCs w:val="24"/>
        </w:rPr>
        <w:t>for example, was</w:t>
      </w:r>
      <w:r w:rsidRPr="00391B39">
        <w:rPr>
          <w:rFonts w:ascii="Times New Roman" w:hAnsi="Times New Roman" w:cs="Times New Roman"/>
          <w:sz w:val="24"/>
          <w:szCs w:val="24"/>
        </w:rPr>
        <w:t xml:space="preserve"> accepted by Origen</w:t>
      </w:r>
      <w:r w:rsidR="008C79FF">
        <w:rPr>
          <w:rFonts w:ascii="Times New Roman" w:hAnsi="Times New Roman" w:cs="Times New Roman"/>
          <w:sz w:val="24"/>
          <w:szCs w:val="24"/>
        </w:rPr>
        <w:t>,</w:t>
      </w:r>
      <w:r w:rsidR="008C79FF">
        <w:rPr>
          <w:rStyle w:val="FootnoteReference"/>
          <w:rFonts w:ascii="Times New Roman" w:hAnsi="Times New Roman" w:cs="Times New Roman"/>
          <w:sz w:val="24"/>
          <w:szCs w:val="24"/>
        </w:rPr>
        <w:footnoteReference w:id="19"/>
      </w:r>
      <w:r w:rsidR="00DF3B02">
        <w:rPr>
          <w:rFonts w:ascii="Times New Roman" w:hAnsi="Times New Roman" w:cs="Times New Roman"/>
          <w:sz w:val="24"/>
          <w:szCs w:val="24"/>
        </w:rPr>
        <w:t xml:space="preserve"> </w:t>
      </w:r>
      <w:r w:rsidRPr="00391B39">
        <w:rPr>
          <w:rFonts w:ascii="Times New Roman" w:hAnsi="Times New Roman" w:cs="Times New Roman"/>
          <w:sz w:val="24"/>
          <w:szCs w:val="24"/>
        </w:rPr>
        <w:t>but later officially rejected.</w:t>
      </w:r>
      <w:r w:rsidR="008C79FF">
        <w:rPr>
          <w:rStyle w:val="FootnoteReference"/>
          <w:rFonts w:ascii="Times New Roman" w:hAnsi="Times New Roman" w:cs="Times New Roman"/>
          <w:sz w:val="24"/>
          <w:szCs w:val="24"/>
        </w:rPr>
        <w:footnoteReference w:id="20"/>
      </w:r>
      <w:r w:rsidRPr="00391B39">
        <w:rPr>
          <w:rFonts w:ascii="Times New Roman" w:hAnsi="Times New Roman" w:cs="Times New Roman"/>
          <w:sz w:val="24"/>
          <w:szCs w:val="24"/>
        </w:rPr>
        <w:t xml:space="preserve"> </w:t>
      </w:r>
      <w:r w:rsidR="009D71BD">
        <w:rPr>
          <w:rFonts w:ascii="Times New Roman" w:hAnsi="Times New Roman" w:cs="Times New Roman"/>
          <w:sz w:val="24"/>
          <w:szCs w:val="24"/>
        </w:rPr>
        <w:t xml:space="preserve">Some concepts of the nature of God continue to influence Christian thinking </w:t>
      </w:r>
      <w:r w:rsidR="0094511D">
        <w:rPr>
          <w:rFonts w:ascii="Times New Roman" w:hAnsi="Times New Roman" w:cs="Times New Roman"/>
          <w:sz w:val="24"/>
          <w:szCs w:val="24"/>
        </w:rPr>
        <w:t xml:space="preserve">in less than positive ways </w:t>
      </w:r>
      <w:r w:rsidR="009D71BD">
        <w:rPr>
          <w:rFonts w:ascii="Times New Roman" w:hAnsi="Times New Roman" w:cs="Times New Roman"/>
          <w:sz w:val="24"/>
          <w:szCs w:val="24"/>
        </w:rPr>
        <w:t>to this day.</w:t>
      </w:r>
      <w:r w:rsidR="008C79FF">
        <w:rPr>
          <w:rStyle w:val="FootnoteReference"/>
          <w:rFonts w:ascii="Times New Roman" w:hAnsi="Times New Roman" w:cs="Times New Roman"/>
          <w:sz w:val="24"/>
          <w:szCs w:val="24"/>
        </w:rPr>
        <w:footnoteReference w:id="21"/>
      </w:r>
      <w:r w:rsidR="009D71BD">
        <w:rPr>
          <w:rFonts w:ascii="Times New Roman" w:hAnsi="Times New Roman" w:cs="Times New Roman"/>
          <w:sz w:val="24"/>
          <w:szCs w:val="24"/>
        </w:rPr>
        <w:t xml:space="preserve"> The concept of</w:t>
      </w:r>
      <w:r w:rsidRPr="00391B39">
        <w:rPr>
          <w:rFonts w:ascii="Times New Roman" w:hAnsi="Times New Roman" w:cs="Times New Roman"/>
          <w:sz w:val="24"/>
          <w:szCs w:val="24"/>
        </w:rPr>
        <w:t xml:space="preserve"> the </w:t>
      </w:r>
      <w:r w:rsidR="0094511D">
        <w:rPr>
          <w:rFonts w:ascii="Times New Roman" w:hAnsi="Times New Roman" w:cs="Times New Roman"/>
          <w:sz w:val="24"/>
          <w:szCs w:val="24"/>
        </w:rPr>
        <w:t xml:space="preserve">soul as immaterial is widely accepted and not problematic, as will be shown below. But the doctrine of </w:t>
      </w:r>
      <w:r w:rsidRPr="00391B39">
        <w:rPr>
          <w:rFonts w:ascii="Times New Roman" w:hAnsi="Times New Roman" w:cs="Times New Roman"/>
          <w:sz w:val="24"/>
          <w:szCs w:val="24"/>
        </w:rPr>
        <w:t>the immortality of the soul</w:t>
      </w:r>
      <w:r w:rsidR="000659EB">
        <w:rPr>
          <w:rFonts w:ascii="Times New Roman" w:hAnsi="Times New Roman" w:cs="Times New Roman"/>
          <w:sz w:val="24"/>
          <w:szCs w:val="24"/>
        </w:rPr>
        <w:t xml:space="preserve"> has been</w:t>
      </w:r>
      <w:r w:rsidR="00675FBB">
        <w:rPr>
          <w:rFonts w:ascii="Times New Roman" w:hAnsi="Times New Roman" w:cs="Times New Roman"/>
          <w:sz w:val="24"/>
          <w:szCs w:val="24"/>
        </w:rPr>
        <w:t xml:space="preserve"> </w:t>
      </w:r>
      <w:r w:rsidR="00C61860">
        <w:rPr>
          <w:rFonts w:ascii="Times New Roman" w:hAnsi="Times New Roman" w:cs="Times New Roman"/>
          <w:sz w:val="24"/>
          <w:szCs w:val="24"/>
        </w:rPr>
        <w:t>widely</w:t>
      </w:r>
      <w:r w:rsidR="0094511D">
        <w:rPr>
          <w:rFonts w:ascii="Times New Roman" w:hAnsi="Times New Roman" w:cs="Times New Roman"/>
          <w:sz w:val="24"/>
          <w:szCs w:val="24"/>
        </w:rPr>
        <w:t xml:space="preserve"> accepted by large numbers of Christians throughout the history of the Church</w:t>
      </w:r>
      <w:r w:rsidR="00C61860">
        <w:rPr>
          <w:rFonts w:ascii="Times New Roman" w:hAnsi="Times New Roman" w:cs="Times New Roman"/>
          <w:sz w:val="24"/>
          <w:szCs w:val="24"/>
        </w:rPr>
        <w:t>,</w:t>
      </w:r>
      <w:r w:rsidR="00675FBB">
        <w:rPr>
          <w:rFonts w:ascii="Times New Roman" w:hAnsi="Times New Roman" w:cs="Times New Roman"/>
          <w:sz w:val="24"/>
          <w:szCs w:val="24"/>
        </w:rPr>
        <w:t xml:space="preserve"> </w:t>
      </w:r>
      <w:r w:rsidR="000659EB">
        <w:rPr>
          <w:rFonts w:ascii="Times New Roman" w:hAnsi="Times New Roman" w:cs="Times New Roman"/>
          <w:sz w:val="24"/>
          <w:szCs w:val="24"/>
        </w:rPr>
        <w:t xml:space="preserve">despite the fact that it </w:t>
      </w:r>
      <w:r w:rsidRPr="00391B39">
        <w:rPr>
          <w:rFonts w:ascii="Times New Roman" w:hAnsi="Times New Roman" w:cs="Times New Roman"/>
          <w:sz w:val="24"/>
          <w:szCs w:val="24"/>
        </w:rPr>
        <w:t>came into Christian theology</w:t>
      </w:r>
      <w:r w:rsidR="000659EB">
        <w:rPr>
          <w:rFonts w:ascii="Times New Roman" w:hAnsi="Times New Roman" w:cs="Times New Roman"/>
          <w:sz w:val="24"/>
          <w:szCs w:val="24"/>
        </w:rPr>
        <w:t xml:space="preserve"> directly through pagan philosophy</w:t>
      </w:r>
      <w:r w:rsidRPr="00391B39">
        <w:rPr>
          <w:rFonts w:ascii="Times New Roman" w:hAnsi="Times New Roman" w:cs="Times New Roman"/>
          <w:sz w:val="24"/>
          <w:szCs w:val="24"/>
        </w:rPr>
        <w:t xml:space="preserve">. </w:t>
      </w:r>
      <w:r w:rsidR="00C61860">
        <w:rPr>
          <w:rFonts w:ascii="Times New Roman" w:hAnsi="Times New Roman" w:cs="Times New Roman"/>
          <w:sz w:val="24"/>
          <w:szCs w:val="24"/>
        </w:rPr>
        <w:t>It differs</w:t>
      </w:r>
      <w:r w:rsidRPr="00391B39">
        <w:rPr>
          <w:rFonts w:ascii="Times New Roman" w:hAnsi="Times New Roman" w:cs="Times New Roman"/>
          <w:sz w:val="24"/>
          <w:szCs w:val="24"/>
        </w:rPr>
        <w:t xml:space="preserve"> drastically from the Christian teaching of resurrection, </w:t>
      </w:r>
      <w:r w:rsidR="00C61860">
        <w:rPr>
          <w:rFonts w:ascii="Times New Roman" w:hAnsi="Times New Roman" w:cs="Times New Roman"/>
          <w:sz w:val="24"/>
          <w:szCs w:val="24"/>
        </w:rPr>
        <w:t xml:space="preserve">but </w:t>
      </w:r>
      <w:r w:rsidR="00C61860" w:rsidRPr="00391B39">
        <w:rPr>
          <w:rFonts w:ascii="Times New Roman" w:hAnsi="Times New Roman" w:cs="Times New Roman"/>
          <w:sz w:val="24"/>
          <w:szCs w:val="24"/>
        </w:rPr>
        <w:t>for reasons we will examine below</w:t>
      </w:r>
      <w:r w:rsidR="00C61860">
        <w:rPr>
          <w:rFonts w:ascii="Times New Roman" w:hAnsi="Times New Roman" w:cs="Times New Roman"/>
          <w:sz w:val="24"/>
          <w:szCs w:val="24"/>
        </w:rPr>
        <w:t>,</w:t>
      </w:r>
      <w:r w:rsidRPr="00391B39">
        <w:rPr>
          <w:rFonts w:ascii="Times New Roman" w:hAnsi="Times New Roman" w:cs="Times New Roman"/>
          <w:sz w:val="24"/>
          <w:szCs w:val="24"/>
        </w:rPr>
        <w:t xml:space="preserve"> was </w:t>
      </w:r>
      <w:r w:rsidR="00C61860">
        <w:rPr>
          <w:rFonts w:ascii="Times New Roman" w:hAnsi="Times New Roman" w:cs="Times New Roman"/>
          <w:sz w:val="24"/>
          <w:szCs w:val="24"/>
        </w:rPr>
        <w:t xml:space="preserve">wrongly </w:t>
      </w:r>
      <w:r w:rsidRPr="00391B39">
        <w:rPr>
          <w:rFonts w:ascii="Times New Roman" w:hAnsi="Times New Roman" w:cs="Times New Roman"/>
          <w:sz w:val="24"/>
          <w:szCs w:val="24"/>
        </w:rPr>
        <w:t>seen as compatible</w:t>
      </w:r>
      <w:r w:rsidR="00C61860">
        <w:rPr>
          <w:rFonts w:ascii="Times New Roman" w:hAnsi="Times New Roman" w:cs="Times New Roman"/>
          <w:sz w:val="24"/>
          <w:szCs w:val="24"/>
        </w:rPr>
        <w:t xml:space="preserve"> with</w:t>
      </w:r>
      <w:r w:rsidRPr="00391B39">
        <w:rPr>
          <w:rFonts w:ascii="Times New Roman" w:hAnsi="Times New Roman" w:cs="Times New Roman"/>
          <w:sz w:val="24"/>
          <w:szCs w:val="24"/>
        </w:rPr>
        <w:t xml:space="preserve">, and </w:t>
      </w:r>
      <w:r w:rsidR="00C61860">
        <w:rPr>
          <w:rFonts w:ascii="Times New Roman" w:hAnsi="Times New Roman" w:cs="Times New Roman"/>
          <w:sz w:val="24"/>
          <w:szCs w:val="24"/>
        </w:rPr>
        <w:t xml:space="preserve">therefore </w:t>
      </w:r>
      <w:r w:rsidRPr="00391B39">
        <w:rPr>
          <w:rFonts w:ascii="Times New Roman" w:hAnsi="Times New Roman" w:cs="Times New Roman"/>
          <w:sz w:val="24"/>
          <w:szCs w:val="24"/>
        </w:rPr>
        <w:t xml:space="preserve">easily </w:t>
      </w:r>
      <w:r w:rsidRPr="00391B39">
        <w:rPr>
          <w:rFonts w:ascii="Times New Roman" w:hAnsi="Times New Roman" w:cs="Times New Roman"/>
          <w:sz w:val="24"/>
          <w:szCs w:val="24"/>
        </w:rPr>
        <w:lastRenderedPageBreak/>
        <w:t>incorporated into Christian thought.</w:t>
      </w:r>
      <w:r w:rsidR="004B3FDD">
        <w:rPr>
          <w:rStyle w:val="FootnoteReference"/>
          <w:rFonts w:ascii="Times New Roman" w:hAnsi="Times New Roman" w:cs="Times New Roman"/>
          <w:sz w:val="24"/>
          <w:szCs w:val="24"/>
        </w:rPr>
        <w:footnoteReference w:id="22"/>
      </w:r>
      <w:r w:rsidRPr="00391B39">
        <w:rPr>
          <w:rFonts w:ascii="Times New Roman" w:hAnsi="Times New Roman" w:cs="Times New Roman"/>
          <w:sz w:val="24"/>
          <w:szCs w:val="24"/>
        </w:rPr>
        <w:t xml:space="preserve"> </w:t>
      </w:r>
      <w:r w:rsidR="007E2EDB">
        <w:rPr>
          <w:rFonts w:ascii="Times New Roman" w:hAnsi="Times New Roman" w:cs="Times New Roman"/>
          <w:sz w:val="24"/>
          <w:szCs w:val="24"/>
        </w:rPr>
        <w:t>Unfortunately,</w:t>
      </w:r>
      <w:r w:rsidRPr="00391B39">
        <w:rPr>
          <w:rFonts w:ascii="Times New Roman" w:hAnsi="Times New Roman" w:cs="Times New Roman"/>
          <w:sz w:val="24"/>
          <w:szCs w:val="24"/>
        </w:rPr>
        <w:t xml:space="preserve"> this influence has “…caused utter confusion in modern thinking regarding death and immortality.”</w:t>
      </w:r>
      <w:r w:rsidR="00631FB0">
        <w:rPr>
          <w:rStyle w:val="FootnoteReference"/>
          <w:rFonts w:ascii="Times New Roman" w:hAnsi="Times New Roman" w:cs="Times New Roman"/>
          <w:sz w:val="24"/>
          <w:szCs w:val="24"/>
        </w:rPr>
        <w:footnoteReference w:id="23"/>
      </w:r>
      <w:r w:rsidRPr="00391B39">
        <w:rPr>
          <w:rFonts w:ascii="Times New Roman" w:hAnsi="Times New Roman" w:cs="Times New Roman"/>
          <w:sz w:val="24"/>
          <w:szCs w:val="24"/>
        </w:rPr>
        <w:t xml:space="preserve"> </w:t>
      </w:r>
    </w:p>
    <w:p w:rsidR="007E2C44" w:rsidRDefault="007E2EDB" w:rsidP="00882C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87537">
        <w:rPr>
          <w:rFonts w:ascii="Times New Roman" w:hAnsi="Times New Roman" w:cs="Times New Roman"/>
          <w:sz w:val="24"/>
          <w:szCs w:val="24"/>
        </w:rPr>
        <w:t xml:space="preserve">he Church was born into a world of </w:t>
      </w:r>
      <w:r w:rsidR="009A430E">
        <w:rPr>
          <w:rFonts w:ascii="Times New Roman" w:hAnsi="Times New Roman" w:cs="Times New Roman"/>
          <w:sz w:val="24"/>
          <w:szCs w:val="24"/>
        </w:rPr>
        <w:t>Greek thought, so it is understandable that early Christians interacted with t</w:t>
      </w:r>
      <w:r>
        <w:rPr>
          <w:rFonts w:ascii="Times New Roman" w:hAnsi="Times New Roman" w:cs="Times New Roman"/>
          <w:sz w:val="24"/>
          <w:szCs w:val="24"/>
        </w:rPr>
        <w:t>hat world</w:t>
      </w:r>
      <w:r w:rsidR="009A430E">
        <w:rPr>
          <w:rFonts w:ascii="Times New Roman" w:hAnsi="Times New Roman" w:cs="Times New Roman"/>
          <w:sz w:val="24"/>
          <w:szCs w:val="24"/>
        </w:rPr>
        <w:t xml:space="preserve"> and tried to express Christian teaching in th</w:t>
      </w:r>
      <w:r>
        <w:rPr>
          <w:rFonts w:ascii="Times New Roman" w:hAnsi="Times New Roman" w:cs="Times New Roman"/>
          <w:sz w:val="24"/>
          <w:szCs w:val="24"/>
        </w:rPr>
        <w:t>at</w:t>
      </w:r>
      <w:r w:rsidR="009A430E">
        <w:rPr>
          <w:rFonts w:ascii="Times New Roman" w:hAnsi="Times New Roman" w:cs="Times New Roman"/>
          <w:sz w:val="24"/>
          <w:szCs w:val="24"/>
        </w:rPr>
        <w:t xml:space="preserve"> context</w:t>
      </w:r>
      <w:r w:rsidR="00E87537">
        <w:rPr>
          <w:rFonts w:ascii="Times New Roman" w:hAnsi="Times New Roman" w:cs="Times New Roman"/>
          <w:sz w:val="24"/>
          <w:szCs w:val="24"/>
        </w:rPr>
        <w:t xml:space="preserve">. </w:t>
      </w:r>
      <w:r w:rsidR="00D932FF">
        <w:rPr>
          <w:rFonts w:ascii="Times New Roman" w:hAnsi="Times New Roman" w:cs="Times New Roman"/>
          <w:sz w:val="24"/>
          <w:szCs w:val="24"/>
        </w:rPr>
        <w:t>As Clark Pinnock has said,</w:t>
      </w:r>
      <w:r w:rsidR="00D932FF" w:rsidRPr="00D932FF">
        <w:t xml:space="preserve"> </w:t>
      </w:r>
      <w:r w:rsidR="00D932FF">
        <w:t>“</w:t>
      </w:r>
      <w:r w:rsidR="00D932FF" w:rsidRPr="00D932FF">
        <w:rPr>
          <w:rFonts w:ascii="Times New Roman" w:hAnsi="Times New Roman" w:cs="Times New Roman"/>
          <w:sz w:val="24"/>
          <w:szCs w:val="24"/>
        </w:rPr>
        <w:t>All doctrinal formulations reflect to some extent historical and cultural conditions and have an incarnate or historical quality about them.</w:t>
      </w:r>
      <w:r w:rsidR="00D932FF">
        <w:rPr>
          <w:rFonts w:ascii="Times New Roman" w:hAnsi="Times New Roman" w:cs="Times New Roman"/>
          <w:sz w:val="24"/>
          <w:szCs w:val="24"/>
        </w:rPr>
        <w:t>”</w:t>
      </w:r>
      <w:r w:rsidR="00631FB0">
        <w:rPr>
          <w:rStyle w:val="FootnoteReference"/>
          <w:rFonts w:ascii="Times New Roman" w:hAnsi="Times New Roman" w:cs="Times New Roman"/>
          <w:sz w:val="24"/>
          <w:szCs w:val="24"/>
        </w:rPr>
        <w:footnoteReference w:id="24"/>
      </w:r>
      <w:r w:rsidR="00D932FF">
        <w:rPr>
          <w:rFonts w:ascii="Times New Roman" w:hAnsi="Times New Roman" w:cs="Times New Roman"/>
          <w:sz w:val="24"/>
          <w:szCs w:val="24"/>
        </w:rPr>
        <w:t xml:space="preserve"> </w:t>
      </w:r>
      <w:r w:rsidR="009A430E">
        <w:rPr>
          <w:rFonts w:ascii="Times New Roman" w:hAnsi="Times New Roman" w:cs="Times New Roman"/>
          <w:sz w:val="24"/>
          <w:szCs w:val="24"/>
        </w:rPr>
        <w:t xml:space="preserve">However, </w:t>
      </w:r>
      <w:r>
        <w:rPr>
          <w:rFonts w:ascii="Times New Roman" w:hAnsi="Times New Roman" w:cs="Times New Roman"/>
          <w:sz w:val="24"/>
          <w:szCs w:val="24"/>
        </w:rPr>
        <w:t xml:space="preserve">it is </w:t>
      </w:r>
      <w:r w:rsidR="009A430E">
        <w:rPr>
          <w:rFonts w:ascii="Times New Roman" w:hAnsi="Times New Roman" w:cs="Times New Roman"/>
          <w:sz w:val="24"/>
          <w:szCs w:val="24"/>
        </w:rPr>
        <w:t>the task of theologians, preachers and teachers</w:t>
      </w:r>
      <w:r w:rsidR="00AB75D9">
        <w:rPr>
          <w:rFonts w:ascii="Times New Roman" w:hAnsi="Times New Roman" w:cs="Times New Roman"/>
          <w:sz w:val="24"/>
          <w:szCs w:val="24"/>
        </w:rPr>
        <w:t xml:space="preserve"> </w:t>
      </w:r>
      <w:r w:rsidR="009A430E">
        <w:rPr>
          <w:rFonts w:ascii="Times New Roman" w:hAnsi="Times New Roman" w:cs="Times New Roman"/>
          <w:sz w:val="24"/>
          <w:szCs w:val="24"/>
        </w:rPr>
        <w:t xml:space="preserve">to </w:t>
      </w:r>
      <w:r w:rsidR="007E29DF">
        <w:rPr>
          <w:rFonts w:ascii="Times New Roman" w:hAnsi="Times New Roman" w:cs="Times New Roman"/>
          <w:sz w:val="24"/>
          <w:szCs w:val="24"/>
        </w:rPr>
        <w:t xml:space="preserve">constantly </w:t>
      </w:r>
      <w:r w:rsidR="009A430E">
        <w:rPr>
          <w:rFonts w:ascii="Times New Roman" w:hAnsi="Times New Roman" w:cs="Times New Roman"/>
          <w:sz w:val="24"/>
          <w:szCs w:val="24"/>
        </w:rPr>
        <w:t xml:space="preserve">examine and reexamine </w:t>
      </w:r>
      <w:r w:rsidR="007E29DF">
        <w:rPr>
          <w:rFonts w:ascii="Times New Roman" w:hAnsi="Times New Roman" w:cs="Times New Roman"/>
          <w:sz w:val="24"/>
          <w:szCs w:val="24"/>
        </w:rPr>
        <w:t>Ch</w:t>
      </w:r>
      <w:r>
        <w:rPr>
          <w:rFonts w:ascii="Times New Roman" w:hAnsi="Times New Roman" w:cs="Times New Roman"/>
          <w:sz w:val="24"/>
          <w:szCs w:val="24"/>
        </w:rPr>
        <w:t>ristian</w:t>
      </w:r>
      <w:r w:rsidR="007E29DF">
        <w:rPr>
          <w:rFonts w:ascii="Times New Roman" w:hAnsi="Times New Roman" w:cs="Times New Roman"/>
          <w:sz w:val="24"/>
          <w:szCs w:val="24"/>
        </w:rPr>
        <w:t xml:space="preserve"> </w:t>
      </w:r>
      <w:r w:rsidR="00241C8A">
        <w:rPr>
          <w:rFonts w:ascii="Times New Roman" w:hAnsi="Times New Roman" w:cs="Times New Roman"/>
          <w:sz w:val="24"/>
          <w:szCs w:val="24"/>
        </w:rPr>
        <w:t>teaching so that</w:t>
      </w:r>
      <w:r w:rsidR="007E29DF">
        <w:rPr>
          <w:rFonts w:ascii="Times New Roman" w:hAnsi="Times New Roman" w:cs="Times New Roman"/>
          <w:sz w:val="24"/>
          <w:szCs w:val="24"/>
        </w:rPr>
        <w:t xml:space="preserve"> errors are </w:t>
      </w:r>
      <w:r w:rsidR="00241C8A">
        <w:rPr>
          <w:rFonts w:ascii="Times New Roman" w:hAnsi="Times New Roman" w:cs="Times New Roman"/>
          <w:sz w:val="24"/>
          <w:szCs w:val="24"/>
        </w:rPr>
        <w:t>corrected and scriptural truth is accurately conveyed</w:t>
      </w:r>
      <w:r w:rsidR="007F2E52">
        <w:rPr>
          <w:rFonts w:ascii="Times New Roman" w:hAnsi="Times New Roman" w:cs="Times New Roman"/>
          <w:sz w:val="24"/>
          <w:szCs w:val="24"/>
        </w:rPr>
        <w:t xml:space="preserve">. </w:t>
      </w:r>
      <w:r w:rsidR="005756AD">
        <w:rPr>
          <w:rFonts w:ascii="Times New Roman" w:hAnsi="Times New Roman" w:cs="Times New Roman"/>
          <w:sz w:val="24"/>
          <w:szCs w:val="24"/>
        </w:rPr>
        <w:t>We have established that t</w:t>
      </w:r>
      <w:r w:rsidR="00241C8A">
        <w:rPr>
          <w:rFonts w:ascii="Times New Roman" w:hAnsi="Times New Roman" w:cs="Times New Roman"/>
          <w:sz w:val="24"/>
          <w:szCs w:val="24"/>
        </w:rPr>
        <w:t>he imm</w:t>
      </w:r>
      <w:r>
        <w:rPr>
          <w:rFonts w:ascii="Times New Roman" w:hAnsi="Times New Roman" w:cs="Times New Roman"/>
          <w:sz w:val="24"/>
          <w:szCs w:val="24"/>
        </w:rPr>
        <w:t xml:space="preserve">ortality of the soul </w:t>
      </w:r>
      <w:r w:rsidR="00343E0F">
        <w:rPr>
          <w:rFonts w:ascii="Times New Roman" w:hAnsi="Times New Roman" w:cs="Times New Roman"/>
          <w:sz w:val="24"/>
          <w:szCs w:val="24"/>
        </w:rPr>
        <w:t xml:space="preserve">is a doctrine that </w:t>
      </w:r>
      <w:r>
        <w:rPr>
          <w:rFonts w:ascii="Times New Roman" w:hAnsi="Times New Roman" w:cs="Times New Roman"/>
          <w:sz w:val="24"/>
          <w:szCs w:val="24"/>
        </w:rPr>
        <w:t>has</w:t>
      </w:r>
      <w:r w:rsidR="00343E0F">
        <w:rPr>
          <w:rFonts w:ascii="Times New Roman" w:hAnsi="Times New Roman" w:cs="Times New Roman"/>
          <w:sz w:val="24"/>
          <w:szCs w:val="24"/>
        </w:rPr>
        <w:t xml:space="preserve"> come to us from a non-biblical, pagan source. </w:t>
      </w:r>
      <w:r w:rsidR="005756AD">
        <w:rPr>
          <w:rFonts w:ascii="Times New Roman" w:hAnsi="Times New Roman" w:cs="Times New Roman"/>
          <w:sz w:val="24"/>
          <w:szCs w:val="24"/>
        </w:rPr>
        <w:t>This automatically makes it suspect</w:t>
      </w:r>
      <w:r w:rsidR="00343E0F">
        <w:rPr>
          <w:rFonts w:ascii="Times New Roman" w:hAnsi="Times New Roman" w:cs="Times New Roman"/>
          <w:sz w:val="24"/>
          <w:szCs w:val="24"/>
        </w:rPr>
        <w:t xml:space="preserve">. </w:t>
      </w:r>
      <w:r w:rsidR="005756AD">
        <w:rPr>
          <w:rFonts w:ascii="Times New Roman" w:hAnsi="Times New Roman" w:cs="Times New Roman"/>
          <w:sz w:val="24"/>
          <w:szCs w:val="24"/>
        </w:rPr>
        <w:t xml:space="preserve">If it is </w:t>
      </w:r>
      <w:r w:rsidR="00B65D2A">
        <w:rPr>
          <w:rFonts w:ascii="Times New Roman" w:hAnsi="Times New Roman" w:cs="Times New Roman"/>
          <w:sz w:val="24"/>
          <w:szCs w:val="24"/>
        </w:rPr>
        <w:t xml:space="preserve">also </w:t>
      </w:r>
      <w:r w:rsidR="005756AD">
        <w:rPr>
          <w:rFonts w:ascii="Times New Roman" w:hAnsi="Times New Roman" w:cs="Times New Roman"/>
          <w:sz w:val="24"/>
          <w:szCs w:val="24"/>
        </w:rPr>
        <w:t>demonstrably contrary to scripture, it most certainly must be rejected. We have already mentioned passages in First and Second Timothy which indicate contradiction.</w:t>
      </w:r>
      <w:r w:rsidR="00343E0F">
        <w:rPr>
          <w:rFonts w:ascii="Times New Roman" w:hAnsi="Times New Roman" w:cs="Times New Roman"/>
          <w:sz w:val="24"/>
          <w:szCs w:val="24"/>
        </w:rPr>
        <w:t xml:space="preserve"> We now turn to</w:t>
      </w:r>
      <w:r w:rsidR="005756AD">
        <w:rPr>
          <w:rFonts w:ascii="Times New Roman" w:hAnsi="Times New Roman" w:cs="Times New Roman"/>
          <w:sz w:val="24"/>
          <w:szCs w:val="24"/>
        </w:rPr>
        <w:t xml:space="preserve"> other</w:t>
      </w:r>
      <w:r w:rsidR="00343E0F">
        <w:rPr>
          <w:rFonts w:ascii="Times New Roman" w:hAnsi="Times New Roman" w:cs="Times New Roman"/>
          <w:sz w:val="24"/>
          <w:szCs w:val="24"/>
        </w:rPr>
        <w:t xml:space="preserve"> relevant scriptures</w:t>
      </w:r>
      <w:r w:rsidR="005756AD">
        <w:rPr>
          <w:rFonts w:ascii="Times New Roman" w:hAnsi="Times New Roman" w:cs="Times New Roman"/>
          <w:sz w:val="24"/>
          <w:szCs w:val="24"/>
        </w:rPr>
        <w:t xml:space="preserve"> for further proof</w:t>
      </w:r>
      <w:r w:rsidR="00343E0F">
        <w:rPr>
          <w:rFonts w:ascii="Times New Roman" w:hAnsi="Times New Roman" w:cs="Times New Roman"/>
          <w:sz w:val="24"/>
          <w:szCs w:val="24"/>
        </w:rPr>
        <w:t>.</w:t>
      </w:r>
    </w:p>
    <w:p w:rsidR="00285A9C" w:rsidRDefault="00BD7BBF" w:rsidP="00BD7BBF">
      <w:pPr>
        <w:spacing w:after="0" w:line="480" w:lineRule="auto"/>
        <w:ind w:firstLine="720"/>
      </w:pPr>
      <w:r>
        <w:rPr>
          <w:rFonts w:ascii="Times New Roman" w:hAnsi="Times New Roman" w:cs="Times New Roman"/>
          <w:sz w:val="24"/>
          <w:szCs w:val="24"/>
        </w:rPr>
        <w:t>The earliest refutation of the soul’s immortality is found in Gen. 2:16, 17</w:t>
      </w:r>
      <w:r w:rsidR="00C16A96">
        <w:rPr>
          <w:rFonts w:ascii="Times New Roman" w:hAnsi="Times New Roman" w:cs="Times New Roman"/>
          <w:sz w:val="24"/>
          <w:szCs w:val="24"/>
        </w:rPr>
        <w:t>, where</w:t>
      </w:r>
      <w:r w:rsidRPr="00BD7BBF">
        <w:t xml:space="preserve"> </w:t>
      </w:r>
      <w:r w:rsidRPr="00BD7BBF">
        <w:rPr>
          <w:rFonts w:ascii="Times New Roman" w:hAnsi="Times New Roman" w:cs="Times New Roman"/>
          <w:sz w:val="24"/>
          <w:szCs w:val="24"/>
        </w:rPr>
        <w:t>God told Adam and Eve that the day they ate of the tree</w:t>
      </w:r>
      <w:r>
        <w:rPr>
          <w:rFonts w:ascii="Times New Roman" w:hAnsi="Times New Roman" w:cs="Times New Roman"/>
          <w:sz w:val="24"/>
          <w:szCs w:val="24"/>
        </w:rPr>
        <w:t xml:space="preserve"> of the knowledge of good and evil</w:t>
      </w:r>
      <w:r w:rsidR="00672F8F">
        <w:rPr>
          <w:rFonts w:ascii="Times New Roman" w:hAnsi="Times New Roman" w:cs="Times New Roman"/>
          <w:sz w:val="24"/>
          <w:szCs w:val="24"/>
        </w:rPr>
        <w:t>, they would die</w:t>
      </w:r>
      <w:r w:rsidRPr="00BD7BBF">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00A40BDB">
        <w:rPr>
          <w:rFonts w:ascii="Times New Roman" w:hAnsi="Times New Roman" w:cs="Times New Roman"/>
          <w:sz w:val="24"/>
          <w:szCs w:val="24"/>
        </w:rPr>
        <w:t>s</w:t>
      </w:r>
      <w:r>
        <w:rPr>
          <w:rFonts w:ascii="Times New Roman" w:hAnsi="Times New Roman" w:cs="Times New Roman"/>
          <w:sz w:val="24"/>
          <w:szCs w:val="24"/>
        </w:rPr>
        <w:t>o</w:t>
      </w:r>
      <w:r w:rsidR="00A40BDB">
        <w:rPr>
          <w:rFonts w:ascii="Times New Roman" w:hAnsi="Times New Roman" w:cs="Times New Roman"/>
          <w:sz w:val="24"/>
          <w:szCs w:val="24"/>
        </w:rPr>
        <w:t>m</w:t>
      </w:r>
      <w:r>
        <w:rPr>
          <w:rFonts w:ascii="Times New Roman" w:hAnsi="Times New Roman" w:cs="Times New Roman"/>
          <w:sz w:val="24"/>
          <w:szCs w:val="24"/>
        </w:rPr>
        <w:t xml:space="preserve">e might </w:t>
      </w:r>
      <w:r w:rsidR="00A40BDB">
        <w:rPr>
          <w:rFonts w:ascii="Times New Roman" w:hAnsi="Times New Roman" w:cs="Times New Roman"/>
          <w:sz w:val="24"/>
          <w:szCs w:val="24"/>
        </w:rPr>
        <w:t>infer that</w:t>
      </w:r>
      <w:r w:rsidRPr="00BD7BBF">
        <w:rPr>
          <w:rFonts w:ascii="Times New Roman" w:hAnsi="Times New Roman" w:cs="Times New Roman"/>
          <w:sz w:val="24"/>
          <w:szCs w:val="24"/>
        </w:rPr>
        <w:t xml:space="preserve"> </w:t>
      </w:r>
      <w:r>
        <w:rPr>
          <w:rFonts w:ascii="Times New Roman" w:hAnsi="Times New Roman" w:cs="Times New Roman"/>
          <w:sz w:val="24"/>
          <w:szCs w:val="24"/>
        </w:rPr>
        <w:t>Adam and Eve</w:t>
      </w:r>
      <w:r w:rsidRPr="00BD7BBF">
        <w:rPr>
          <w:rFonts w:ascii="Times New Roman" w:hAnsi="Times New Roman" w:cs="Times New Roman"/>
          <w:sz w:val="24"/>
          <w:szCs w:val="24"/>
        </w:rPr>
        <w:t xml:space="preserve"> </w:t>
      </w:r>
      <w:r w:rsidR="00A40BDB">
        <w:rPr>
          <w:rFonts w:ascii="Times New Roman" w:hAnsi="Times New Roman" w:cs="Times New Roman"/>
          <w:sz w:val="24"/>
          <w:szCs w:val="24"/>
        </w:rPr>
        <w:t>were</w:t>
      </w:r>
      <w:r w:rsidRPr="00BD7BBF">
        <w:rPr>
          <w:rFonts w:ascii="Times New Roman" w:hAnsi="Times New Roman" w:cs="Times New Roman"/>
          <w:sz w:val="24"/>
          <w:szCs w:val="24"/>
        </w:rPr>
        <w:t xml:space="preserve"> immortal before e</w:t>
      </w:r>
      <w:r w:rsidR="00A40BDB">
        <w:rPr>
          <w:rFonts w:ascii="Times New Roman" w:hAnsi="Times New Roman" w:cs="Times New Roman"/>
          <w:sz w:val="24"/>
          <w:szCs w:val="24"/>
        </w:rPr>
        <w:t>ating</w:t>
      </w:r>
      <w:r w:rsidRPr="00BD7BBF">
        <w:rPr>
          <w:rFonts w:ascii="Times New Roman" w:hAnsi="Times New Roman" w:cs="Times New Roman"/>
          <w:sz w:val="24"/>
          <w:szCs w:val="24"/>
        </w:rPr>
        <w:t xml:space="preserve"> of t</w:t>
      </w:r>
      <w:r>
        <w:rPr>
          <w:rFonts w:ascii="Times New Roman" w:hAnsi="Times New Roman" w:cs="Times New Roman"/>
          <w:sz w:val="24"/>
          <w:szCs w:val="24"/>
        </w:rPr>
        <w:t xml:space="preserve">his tree, any such </w:t>
      </w:r>
      <w:r w:rsidR="000B123B">
        <w:rPr>
          <w:rFonts w:ascii="Times New Roman" w:hAnsi="Times New Roman" w:cs="Times New Roman"/>
          <w:sz w:val="24"/>
          <w:szCs w:val="24"/>
        </w:rPr>
        <w:t>“</w:t>
      </w:r>
      <w:r>
        <w:rPr>
          <w:rFonts w:ascii="Times New Roman" w:hAnsi="Times New Roman" w:cs="Times New Roman"/>
          <w:sz w:val="24"/>
          <w:szCs w:val="24"/>
        </w:rPr>
        <w:t>immortality</w:t>
      </w:r>
      <w:r w:rsidR="000B123B">
        <w:rPr>
          <w:rFonts w:ascii="Times New Roman" w:hAnsi="Times New Roman" w:cs="Times New Roman"/>
          <w:sz w:val="24"/>
          <w:szCs w:val="24"/>
        </w:rPr>
        <w:t>”</w:t>
      </w:r>
      <w:r>
        <w:rPr>
          <w:rFonts w:ascii="Times New Roman" w:hAnsi="Times New Roman" w:cs="Times New Roman"/>
          <w:sz w:val="24"/>
          <w:szCs w:val="24"/>
        </w:rPr>
        <w:t xml:space="preserve"> was clearly conditioned upon their continued obedience and right relationship with God. </w:t>
      </w:r>
      <w:r w:rsidRPr="00BD7BBF">
        <w:rPr>
          <w:rFonts w:ascii="Times New Roman" w:hAnsi="Times New Roman" w:cs="Times New Roman"/>
          <w:sz w:val="24"/>
          <w:szCs w:val="24"/>
        </w:rPr>
        <w:t xml:space="preserve"> </w:t>
      </w:r>
      <w:r>
        <w:rPr>
          <w:rFonts w:ascii="Times New Roman" w:hAnsi="Times New Roman" w:cs="Times New Roman"/>
          <w:sz w:val="24"/>
          <w:szCs w:val="24"/>
        </w:rPr>
        <w:t xml:space="preserve">This is further </w:t>
      </w:r>
      <w:r w:rsidR="005756AD">
        <w:rPr>
          <w:rFonts w:ascii="Times New Roman" w:hAnsi="Times New Roman" w:cs="Times New Roman"/>
          <w:sz w:val="24"/>
          <w:szCs w:val="24"/>
        </w:rPr>
        <w:t>proven by t</w:t>
      </w:r>
      <w:r>
        <w:rPr>
          <w:rFonts w:ascii="Times New Roman" w:hAnsi="Times New Roman" w:cs="Times New Roman"/>
          <w:sz w:val="24"/>
          <w:szCs w:val="24"/>
        </w:rPr>
        <w:t>he fact that, after their sin, w</w:t>
      </w:r>
      <w:r w:rsidRPr="00BD7BBF">
        <w:rPr>
          <w:rFonts w:ascii="Times New Roman" w:hAnsi="Times New Roman" w:cs="Times New Roman"/>
          <w:sz w:val="24"/>
          <w:szCs w:val="24"/>
        </w:rPr>
        <w:t xml:space="preserve">hen God drove </w:t>
      </w:r>
      <w:r w:rsidRPr="00BD7BBF">
        <w:rPr>
          <w:rFonts w:ascii="Times New Roman" w:hAnsi="Times New Roman" w:cs="Times New Roman"/>
          <w:sz w:val="24"/>
          <w:szCs w:val="24"/>
        </w:rPr>
        <w:lastRenderedPageBreak/>
        <w:t xml:space="preserve">them from the Garden, </w:t>
      </w:r>
      <w:r>
        <w:rPr>
          <w:rFonts w:ascii="Times New Roman" w:hAnsi="Times New Roman" w:cs="Times New Roman"/>
          <w:sz w:val="24"/>
          <w:szCs w:val="24"/>
        </w:rPr>
        <w:t>He did it</w:t>
      </w:r>
      <w:r w:rsidR="00672F8F">
        <w:rPr>
          <w:rFonts w:ascii="Times New Roman" w:hAnsi="Times New Roman" w:cs="Times New Roman"/>
          <w:sz w:val="24"/>
          <w:szCs w:val="24"/>
        </w:rPr>
        <w:t xml:space="preserve"> to keep them from eating</w:t>
      </w:r>
      <w:r w:rsidRPr="00BD7BBF">
        <w:rPr>
          <w:rFonts w:ascii="Times New Roman" w:hAnsi="Times New Roman" w:cs="Times New Roman"/>
          <w:sz w:val="24"/>
          <w:szCs w:val="24"/>
        </w:rPr>
        <w:t xml:space="preserve"> of the tre</w:t>
      </w:r>
      <w:r w:rsidR="00672F8F">
        <w:rPr>
          <w:rFonts w:ascii="Times New Roman" w:hAnsi="Times New Roman" w:cs="Times New Roman"/>
          <w:sz w:val="24"/>
          <w:szCs w:val="24"/>
        </w:rPr>
        <w:t>e of life and living</w:t>
      </w:r>
      <w:r w:rsidRPr="00BD7BBF">
        <w:rPr>
          <w:rFonts w:ascii="Times New Roman" w:hAnsi="Times New Roman" w:cs="Times New Roman"/>
          <w:sz w:val="24"/>
          <w:szCs w:val="24"/>
        </w:rPr>
        <w:t xml:space="preserve"> forever. (Gen. 3:22-24) Obviously, without being able to eat of that tree, they were destined to die. </w:t>
      </w:r>
      <w:r>
        <w:rPr>
          <w:rFonts w:ascii="Times New Roman" w:hAnsi="Times New Roman" w:cs="Times New Roman"/>
          <w:sz w:val="24"/>
          <w:szCs w:val="24"/>
        </w:rPr>
        <w:t>The</w:t>
      </w:r>
      <w:r w:rsidR="00672F8F">
        <w:rPr>
          <w:rFonts w:ascii="Times New Roman" w:hAnsi="Times New Roman" w:cs="Times New Roman"/>
          <w:sz w:val="24"/>
          <w:szCs w:val="24"/>
        </w:rPr>
        <w:t>y</w:t>
      </w:r>
      <w:r w:rsidR="00585F21">
        <w:rPr>
          <w:rFonts w:ascii="Times New Roman" w:hAnsi="Times New Roman" w:cs="Times New Roman"/>
          <w:sz w:val="24"/>
          <w:szCs w:val="24"/>
        </w:rPr>
        <w:t xml:space="preserve"> clear</w:t>
      </w:r>
      <w:r w:rsidR="00672F8F">
        <w:rPr>
          <w:rFonts w:ascii="Times New Roman" w:hAnsi="Times New Roman" w:cs="Times New Roman"/>
          <w:sz w:val="24"/>
          <w:szCs w:val="24"/>
        </w:rPr>
        <w:t>ly</w:t>
      </w:r>
      <w:r>
        <w:rPr>
          <w:rFonts w:ascii="Times New Roman" w:hAnsi="Times New Roman" w:cs="Times New Roman"/>
          <w:sz w:val="24"/>
          <w:szCs w:val="24"/>
        </w:rPr>
        <w:t xml:space="preserve"> possessed no </w:t>
      </w:r>
      <w:r w:rsidRPr="009F233E">
        <w:rPr>
          <w:rFonts w:ascii="Times New Roman" w:hAnsi="Times New Roman" w:cs="Times New Roman"/>
          <w:i/>
          <w:sz w:val="24"/>
          <w:szCs w:val="24"/>
        </w:rPr>
        <w:t>natural</w:t>
      </w:r>
      <w:r>
        <w:rPr>
          <w:rFonts w:ascii="Times New Roman" w:hAnsi="Times New Roman" w:cs="Times New Roman"/>
          <w:sz w:val="24"/>
          <w:szCs w:val="24"/>
        </w:rPr>
        <w:t xml:space="preserve"> immortality apart from relationship with God</w:t>
      </w:r>
      <w:r w:rsidR="00C16A96">
        <w:rPr>
          <w:rFonts w:ascii="Times New Roman" w:hAnsi="Times New Roman" w:cs="Times New Roman"/>
          <w:sz w:val="24"/>
          <w:szCs w:val="24"/>
        </w:rPr>
        <w:t>, the Source of life</w:t>
      </w:r>
      <w:r>
        <w:rPr>
          <w:rFonts w:ascii="Times New Roman" w:hAnsi="Times New Roman" w:cs="Times New Roman"/>
          <w:sz w:val="24"/>
          <w:szCs w:val="24"/>
        </w:rPr>
        <w:t>.</w:t>
      </w:r>
      <w:r w:rsidR="00285A9C" w:rsidRPr="00285A9C">
        <w:t xml:space="preserve"> </w:t>
      </w:r>
    </w:p>
    <w:p w:rsidR="00285A9C" w:rsidRDefault="00285A9C" w:rsidP="00BD7BBF">
      <w:pPr>
        <w:spacing w:after="0" w:line="480" w:lineRule="auto"/>
        <w:ind w:firstLine="720"/>
        <w:rPr>
          <w:rFonts w:ascii="Times New Roman" w:hAnsi="Times New Roman" w:cs="Times New Roman"/>
          <w:sz w:val="24"/>
          <w:szCs w:val="24"/>
        </w:rPr>
      </w:pPr>
      <w:r w:rsidRPr="00285A9C">
        <w:rPr>
          <w:rFonts w:ascii="Times New Roman" w:hAnsi="Times New Roman" w:cs="Times New Roman"/>
          <w:sz w:val="24"/>
          <w:szCs w:val="24"/>
        </w:rPr>
        <w:t>Henry Wheeler Robinson</w:t>
      </w:r>
      <w:r w:rsidR="00C16A96">
        <w:rPr>
          <w:rFonts w:ascii="Times New Roman" w:hAnsi="Times New Roman" w:cs="Times New Roman"/>
          <w:sz w:val="24"/>
          <w:szCs w:val="24"/>
        </w:rPr>
        <w:t xml:space="preserve"> </w:t>
      </w:r>
      <w:r>
        <w:rPr>
          <w:rFonts w:ascii="Times New Roman" w:hAnsi="Times New Roman" w:cs="Times New Roman"/>
          <w:sz w:val="24"/>
          <w:szCs w:val="24"/>
        </w:rPr>
        <w:t>mentions Augustine</w:t>
      </w:r>
      <w:r w:rsidR="00C16A96">
        <w:rPr>
          <w:rFonts w:ascii="Times New Roman" w:hAnsi="Times New Roman" w:cs="Times New Roman"/>
          <w:sz w:val="24"/>
          <w:szCs w:val="24"/>
        </w:rPr>
        <w:t>’s</w:t>
      </w:r>
      <w:r>
        <w:rPr>
          <w:rFonts w:ascii="Times New Roman" w:hAnsi="Times New Roman" w:cs="Times New Roman"/>
          <w:sz w:val="24"/>
          <w:szCs w:val="24"/>
        </w:rPr>
        <w:t xml:space="preserve"> </w:t>
      </w:r>
      <w:r w:rsidR="00C16A96">
        <w:rPr>
          <w:rFonts w:ascii="Times New Roman" w:hAnsi="Times New Roman" w:cs="Times New Roman"/>
          <w:sz w:val="24"/>
          <w:szCs w:val="24"/>
        </w:rPr>
        <w:t>statement</w:t>
      </w:r>
      <w:r>
        <w:rPr>
          <w:rFonts w:ascii="Times New Roman" w:hAnsi="Times New Roman" w:cs="Times New Roman"/>
          <w:sz w:val="24"/>
          <w:szCs w:val="24"/>
        </w:rPr>
        <w:t xml:space="preserve"> that</w:t>
      </w:r>
      <w:r w:rsidRPr="00285A9C">
        <w:rPr>
          <w:rFonts w:ascii="Times New Roman" w:hAnsi="Times New Roman" w:cs="Times New Roman"/>
          <w:sz w:val="24"/>
          <w:szCs w:val="24"/>
        </w:rPr>
        <w:t xml:space="preserve"> </w:t>
      </w:r>
      <w:r w:rsidR="00C16A96" w:rsidRPr="00285A9C">
        <w:rPr>
          <w:rFonts w:ascii="Times New Roman" w:hAnsi="Times New Roman" w:cs="Times New Roman"/>
          <w:sz w:val="24"/>
          <w:szCs w:val="24"/>
        </w:rPr>
        <w:t>Adam and Eve</w:t>
      </w:r>
      <w:r w:rsidR="00C16A96">
        <w:rPr>
          <w:rFonts w:ascii="Times New Roman" w:hAnsi="Times New Roman" w:cs="Times New Roman"/>
          <w:sz w:val="24"/>
          <w:szCs w:val="24"/>
        </w:rPr>
        <w:t>’s</w:t>
      </w:r>
      <w:r w:rsidR="00C16A96" w:rsidRPr="00285A9C">
        <w:rPr>
          <w:rFonts w:ascii="Times New Roman" w:hAnsi="Times New Roman" w:cs="Times New Roman"/>
          <w:sz w:val="24"/>
          <w:szCs w:val="24"/>
        </w:rPr>
        <w:t xml:space="preserve"> </w:t>
      </w:r>
      <w:r>
        <w:rPr>
          <w:rFonts w:ascii="Times New Roman" w:hAnsi="Times New Roman" w:cs="Times New Roman"/>
          <w:sz w:val="24"/>
          <w:szCs w:val="24"/>
        </w:rPr>
        <w:t>“</w:t>
      </w:r>
      <w:r w:rsidRPr="00285A9C">
        <w:rPr>
          <w:rFonts w:ascii="Times New Roman" w:hAnsi="Times New Roman" w:cs="Times New Roman"/>
          <w:sz w:val="24"/>
          <w:szCs w:val="24"/>
        </w:rPr>
        <w:t>posse non pecare</w:t>
      </w:r>
      <w:r>
        <w:rPr>
          <w:rFonts w:ascii="Times New Roman" w:hAnsi="Times New Roman" w:cs="Times New Roman"/>
          <w:sz w:val="24"/>
          <w:szCs w:val="24"/>
        </w:rPr>
        <w:t>,”</w:t>
      </w:r>
      <w:r w:rsidRPr="00285A9C">
        <w:rPr>
          <w:rFonts w:ascii="Times New Roman" w:hAnsi="Times New Roman" w:cs="Times New Roman"/>
          <w:sz w:val="24"/>
          <w:szCs w:val="24"/>
        </w:rPr>
        <w:t xml:space="preserve"> </w:t>
      </w:r>
      <w:r w:rsidR="00585F21">
        <w:rPr>
          <w:rFonts w:ascii="Times New Roman" w:hAnsi="Times New Roman" w:cs="Times New Roman"/>
          <w:sz w:val="24"/>
          <w:szCs w:val="24"/>
        </w:rPr>
        <w:t>(</w:t>
      </w:r>
      <w:r w:rsidRPr="00285A9C">
        <w:rPr>
          <w:rFonts w:ascii="Times New Roman" w:hAnsi="Times New Roman" w:cs="Times New Roman"/>
          <w:sz w:val="24"/>
          <w:szCs w:val="24"/>
        </w:rPr>
        <w:t>potential to not sin</w:t>
      </w:r>
      <w:r w:rsidR="00585F21">
        <w:rPr>
          <w:rFonts w:ascii="Times New Roman" w:hAnsi="Times New Roman" w:cs="Times New Roman"/>
          <w:sz w:val="24"/>
          <w:szCs w:val="24"/>
        </w:rPr>
        <w:t>),</w:t>
      </w:r>
      <w:r w:rsidRPr="00285A9C">
        <w:rPr>
          <w:rFonts w:ascii="Times New Roman" w:hAnsi="Times New Roman" w:cs="Times New Roman"/>
          <w:sz w:val="24"/>
          <w:szCs w:val="24"/>
        </w:rPr>
        <w:t xml:space="preserve"> meant they also had </w:t>
      </w:r>
      <w:r>
        <w:rPr>
          <w:rFonts w:ascii="Times New Roman" w:hAnsi="Times New Roman" w:cs="Times New Roman"/>
          <w:sz w:val="24"/>
          <w:szCs w:val="24"/>
        </w:rPr>
        <w:t>“</w:t>
      </w:r>
      <w:r w:rsidRPr="00285A9C">
        <w:rPr>
          <w:rFonts w:ascii="Times New Roman" w:hAnsi="Times New Roman" w:cs="Times New Roman"/>
          <w:sz w:val="24"/>
          <w:szCs w:val="24"/>
        </w:rPr>
        <w:t>posse non morti,</w:t>
      </w:r>
      <w:r>
        <w:rPr>
          <w:rFonts w:ascii="Times New Roman" w:hAnsi="Times New Roman" w:cs="Times New Roman"/>
          <w:sz w:val="24"/>
          <w:szCs w:val="24"/>
        </w:rPr>
        <w:t>”</w:t>
      </w:r>
      <w:r w:rsidRPr="00285A9C">
        <w:rPr>
          <w:rFonts w:ascii="Times New Roman" w:hAnsi="Times New Roman" w:cs="Times New Roman"/>
          <w:sz w:val="24"/>
          <w:szCs w:val="24"/>
        </w:rPr>
        <w:t xml:space="preserve"> </w:t>
      </w:r>
      <w:r w:rsidR="009F233E">
        <w:rPr>
          <w:rFonts w:ascii="Times New Roman" w:hAnsi="Times New Roman" w:cs="Times New Roman"/>
          <w:sz w:val="24"/>
          <w:szCs w:val="24"/>
        </w:rPr>
        <w:t>the</w:t>
      </w:r>
      <w:r w:rsidR="00C16A96">
        <w:rPr>
          <w:rFonts w:ascii="Times New Roman" w:hAnsi="Times New Roman" w:cs="Times New Roman"/>
          <w:sz w:val="24"/>
          <w:szCs w:val="24"/>
        </w:rPr>
        <w:t xml:space="preserve"> potential to not die</w:t>
      </w:r>
      <w:r w:rsidRPr="00285A9C">
        <w:rPr>
          <w:rFonts w:ascii="Times New Roman" w:hAnsi="Times New Roman" w:cs="Times New Roman"/>
          <w:sz w:val="24"/>
          <w:szCs w:val="24"/>
        </w:rPr>
        <w:t xml:space="preserve"> </w:t>
      </w:r>
      <w:r w:rsidR="00C16A96">
        <w:rPr>
          <w:rFonts w:ascii="Times New Roman" w:hAnsi="Times New Roman" w:cs="Times New Roman"/>
          <w:sz w:val="24"/>
          <w:szCs w:val="24"/>
        </w:rPr>
        <w:t>(</w:t>
      </w:r>
      <w:r w:rsidR="00B65D2A">
        <w:rPr>
          <w:rFonts w:ascii="Times New Roman" w:hAnsi="Times New Roman" w:cs="Times New Roman"/>
          <w:sz w:val="24"/>
          <w:szCs w:val="24"/>
        </w:rPr>
        <w:t xml:space="preserve">thus, </w:t>
      </w:r>
      <w:r w:rsidRPr="00B65D2A">
        <w:rPr>
          <w:rFonts w:ascii="Times New Roman" w:hAnsi="Times New Roman" w:cs="Times New Roman"/>
          <w:i/>
          <w:sz w:val="24"/>
          <w:szCs w:val="24"/>
        </w:rPr>
        <w:t>potential</w:t>
      </w:r>
      <w:r>
        <w:rPr>
          <w:rFonts w:ascii="Times New Roman" w:hAnsi="Times New Roman" w:cs="Times New Roman"/>
          <w:sz w:val="24"/>
          <w:szCs w:val="24"/>
        </w:rPr>
        <w:t xml:space="preserve"> immortality</w:t>
      </w:r>
      <w:r w:rsidR="00456772">
        <w:rPr>
          <w:rFonts w:ascii="Times New Roman" w:hAnsi="Times New Roman" w:cs="Times New Roman"/>
          <w:sz w:val="24"/>
          <w:szCs w:val="24"/>
        </w:rPr>
        <w:t>), adding that</w:t>
      </w:r>
      <w:r w:rsidR="000B123B">
        <w:rPr>
          <w:rFonts w:ascii="Times New Roman" w:hAnsi="Times New Roman" w:cs="Times New Roman"/>
          <w:sz w:val="24"/>
          <w:szCs w:val="24"/>
        </w:rPr>
        <w:t xml:space="preserve"> t</w:t>
      </w:r>
      <w:r w:rsidRPr="00285A9C">
        <w:rPr>
          <w:rFonts w:ascii="Times New Roman" w:hAnsi="Times New Roman" w:cs="Times New Roman"/>
          <w:sz w:val="24"/>
          <w:szCs w:val="24"/>
        </w:rPr>
        <w:t xml:space="preserve">he free will Adam possessed made it possible for him </w:t>
      </w:r>
      <w:r w:rsidR="00C16A96">
        <w:rPr>
          <w:rFonts w:ascii="Times New Roman" w:hAnsi="Times New Roman" w:cs="Times New Roman"/>
          <w:sz w:val="24"/>
          <w:szCs w:val="24"/>
        </w:rPr>
        <w:t xml:space="preserve">to do evil </w:t>
      </w:r>
      <w:r w:rsidR="009567E9">
        <w:rPr>
          <w:rFonts w:ascii="Times New Roman" w:hAnsi="Times New Roman" w:cs="Times New Roman"/>
          <w:sz w:val="24"/>
          <w:szCs w:val="24"/>
        </w:rPr>
        <w:t xml:space="preserve">and lose </w:t>
      </w:r>
      <w:r w:rsidRPr="00285A9C">
        <w:rPr>
          <w:rFonts w:ascii="Times New Roman" w:hAnsi="Times New Roman" w:cs="Times New Roman"/>
          <w:sz w:val="24"/>
          <w:szCs w:val="24"/>
        </w:rPr>
        <w:t>this double potentiality. “His act was the abandonment of God; its inherent punishment was abandonment by God.</w:t>
      </w:r>
      <w:r w:rsidR="00235C7E">
        <w:rPr>
          <w:rFonts w:ascii="Times New Roman" w:hAnsi="Times New Roman" w:cs="Times New Roman"/>
          <w:sz w:val="24"/>
          <w:szCs w:val="24"/>
        </w:rPr>
        <w:t>”</w:t>
      </w:r>
      <w:r w:rsidR="003B3F70">
        <w:rPr>
          <w:rStyle w:val="FootnoteReference"/>
          <w:rFonts w:ascii="Times New Roman" w:hAnsi="Times New Roman" w:cs="Times New Roman"/>
          <w:sz w:val="24"/>
          <w:szCs w:val="24"/>
        </w:rPr>
        <w:footnoteReference w:id="25"/>
      </w:r>
      <w:r w:rsidR="00235C7E">
        <w:rPr>
          <w:rFonts w:ascii="Times New Roman" w:hAnsi="Times New Roman" w:cs="Times New Roman"/>
          <w:sz w:val="24"/>
          <w:szCs w:val="24"/>
        </w:rPr>
        <w:t xml:space="preserve"> </w:t>
      </w:r>
      <w:r w:rsidRPr="00285A9C">
        <w:rPr>
          <w:rFonts w:ascii="Times New Roman" w:hAnsi="Times New Roman" w:cs="Times New Roman"/>
          <w:sz w:val="24"/>
          <w:szCs w:val="24"/>
        </w:rPr>
        <w:t xml:space="preserve"> </w:t>
      </w:r>
      <w:r w:rsidR="00BD7BBF">
        <w:rPr>
          <w:rFonts w:ascii="Times New Roman" w:hAnsi="Times New Roman" w:cs="Times New Roman"/>
          <w:sz w:val="24"/>
          <w:szCs w:val="24"/>
        </w:rPr>
        <w:t xml:space="preserve"> </w:t>
      </w:r>
    </w:p>
    <w:p w:rsidR="00BD7BBF" w:rsidRPr="00BD7BBF" w:rsidRDefault="00285A9C"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New Testament (</w:t>
      </w:r>
      <w:r w:rsidR="00BD7BBF" w:rsidRPr="00BD7BBF">
        <w:rPr>
          <w:rFonts w:ascii="Times New Roman" w:hAnsi="Times New Roman" w:cs="Times New Roman"/>
          <w:sz w:val="24"/>
          <w:szCs w:val="24"/>
        </w:rPr>
        <w:t>Jn. 15:5, 6</w:t>
      </w:r>
      <w:r>
        <w:rPr>
          <w:rFonts w:ascii="Times New Roman" w:hAnsi="Times New Roman" w:cs="Times New Roman"/>
          <w:sz w:val="24"/>
          <w:szCs w:val="24"/>
        </w:rPr>
        <w:t>)</w:t>
      </w:r>
      <w:r w:rsidR="00BD7BBF" w:rsidRPr="00BD7BBF">
        <w:rPr>
          <w:rFonts w:ascii="Times New Roman" w:hAnsi="Times New Roman" w:cs="Times New Roman"/>
          <w:sz w:val="24"/>
          <w:szCs w:val="24"/>
        </w:rPr>
        <w:t xml:space="preserve">, Jesus said </w:t>
      </w:r>
      <w:r w:rsidR="009567E9">
        <w:rPr>
          <w:rFonts w:ascii="Times New Roman" w:hAnsi="Times New Roman" w:cs="Times New Roman"/>
          <w:sz w:val="24"/>
          <w:szCs w:val="24"/>
        </w:rPr>
        <w:t>H</w:t>
      </w:r>
      <w:r w:rsidR="00BD7BBF" w:rsidRPr="00BD7BBF">
        <w:rPr>
          <w:rFonts w:ascii="Times New Roman" w:hAnsi="Times New Roman" w:cs="Times New Roman"/>
          <w:sz w:val="24"/>
          <w:szCs w:val="24"/>
        </w:rPr>
        <w:t xml:space="preserve">e </w:t>
      </w:r>
      <w:r w:rsidR="009567E9">
        <w:rPr>
          <w:rFonts w:ascii="Times New Roman" w:hAnsi="Times New Roman" w:cs="Times New Roman"/>
          <w:sz w:val="24"/>
          <w:szCs w:val="24"/>
        </w:rPr>
        <w:t xml:space="preserve">was the Vine and we </w:t>
      </w:r>
      <w:r w:rsidR="00BD7BBF" w:rsidRPr="00BD7BBF">
        <w:rPr>
          <w:rFonts w:ascii="Times New Roman" w:hAnsi="Times New Roman" w:cs="Times New Roman"/>
          <w:sz w:val="24"/>
          <w:szCs w:val="24"/>
        </w:rPr>
        <w:t xml:space="preserve">were branches of </w:t>
      </w:r>
      <w:r w:rsidR="009567E9">
        <w:rPr>
          <w:rFonts w:ascii="Times New Roman" w:hAnsi="Times New Roman" w:cs="Times New Roman"/>
          <w:sz w:val="24"/>
          <w:szCs w:val="24"/>
        </w:rPr>
        <w:t>that</w:t>
      </w:r>
      <w:r w:rsidR="00BD7BBF" w:rsidRPr="00BD7BBF">
        <w:rPr>
          <w:rFonts w:ascii="Times New Roman" w:hAnsi="Times New Roman" w:cs="Times New Roman"/>
          <w:sz w:val="24"/>
          <w:szCs w:val="24"/>
        </w:rPr>
        <w:t xml:space="preserve"> vine</w:t>
      </w:r>
      <w:r w:rsidR="009567E9">
        <w:rPr>
          <w:rFonts w:ascii="Times New Roman" w:hAnsi="Times New Roman" w:cs="Times New Roman"/>
          <w:sz w:val="24"/>
          <w:szCs w:val="24"/>
        </w:rPr>
        <w:t>. O</w:t>
      </w:r>
      <w:r w:rsidR="00BD7BBF" w:rsidRPr="00BD7BBF">
        <w:rPr>
          <w:rFonts w:ascii="Times New Roman" w:hAnsi="Times New Roman" w:cs="Times New Roman"/>
          <w:sz w:val="24"/>
          <w:szCs w:val="24"/>
        </w:rPr>
        <w:t xml:space="preserve">nly </w:t>
      </w:r>
      <w:r w:rsidR="009567E9">
        <w:rPr>
          <w:rFonts w:ascii="Times New Roman" w:hAnsi="Times New Roman" w:cs="Times New Roman"/>
          <w:sz w:val="24"/>
          <w:szCs w:val="24"/>
        </w:rPr>
        <w:t>by</w:t>
      </w:r>
      <w:r w:rsidR="00BD7BBF" w:rsidRPr="00BD7BBF">
        <w:rPr>
          <w:rFonts w:ascii="Times New Roman" w:hAnsi="Times New Roman" w:cs="Times New Roman"/>
          <w:sz w:val="24"/>
          <w:szCs w:val="24"/>
        </w:rPr>
        <w:t xml:space="preserve"> remain</w:t>
      </w:r>
      <w:r w:rsidR="009567E9">
        <w:rPr>
          <w:rFonts w:ascii="Times New Roman" w:hAnsi="Times New Roman" w:cs="Times New Roman"/>
          <w:sz w:val="24"/>
          <w:szCs w:val="24"/>
        </w:rPr>
        <w:t>ing</w:t>
      </w:r>
      <w:r w:rsidR="00BD7BBF" w:rsidRPr="00BD7BBF">
        <w:rPr>
          <w:rFonts w:ascii="Times New Roman" w:hAnsi="Times New Roman" w:cs="Times New Roman"/>
          <w:sz w:val="24"/>
          <w:szCs w:val="24"/>
        </w:rPr>
        <w:t xml:space="preserve"> connected to the vine </w:t>
      </w:r>
      <w:r w:rsidR="00DA41E9">
        <w:rPr>
          <w:rFonts w:ascii="Times New Roman" w:hAnsi="Times New Roman" w:cs="Times New Roman"/>
          <w:sz w:val="24"/>
          <w:szCs w:val="24"/>
        </w:rPr>
        <w:t xml:space="preserve">(i.e. </w:t>
      </w:r>
      <w:r w:rsidR="00BD7BBF" w:rsidRPr="00BD7BBF">
        <w:rPr>
          <w:rFonts w:ascii="Times New Roman" w:hAnsi="Times New Roman" w:cs="Times New Roman"/>
          <w:sz w:val="24"/>
          <w:szCs w:val="24"/>
        </w:rPr>
        <w:t>“abiding” in Christ</w:t>
      </w:r>
      <w:r w:rsidR="00DA41E9">
        <w:rPr>
          <w:rFonts w:ascii="Times New Roman" w:hAnsi="Times New Roman" w:cs="Times New Roman"/>
          <w:sz w:val="24"/>
          <w:szCs w:val="24"/>
        </w:rPr>
        <w:t>)</w:t>
      </w:r>
      <w:r w:rsidR="00BD7BBF" w:rsidRPr="00BD7BBF">
        <w:rPr>
          <w:rFonts w:ascii="Times New Roman" w:hAnsi="Times New Roman" w:cs="Times New Roman"/>
          <w:sz w:val="24"/>
          <w:szCs w:val="24"/>
        </w:rPr>
        <w:t xml:space="preserve">, could we live. </w:t>
      </w:r>
      <w:r w:rsidR="00DA41E9">
        <w:rPr>
          <w:rFonts w:ascii="Times New Roman" w:hAnsi="Times New Roman" w:cs="Times New Roman"/>
          <w:sz w:val="24"/>
          <w:szCs w:val="24"/>
        </w:rPr>
        <w:t>Failing to abide</w:t>
      </w:r>
      <w:r w:rsidR="00BD7BBF" w:rsidRPr="00BD7BBF">
        <w:rPr>
          <w:rFonts w:ascii="Times New Roman" w:hAnsi="Times New Roman" w:cs="Times New Roman"/>
          <w:sz w:val="24"/>
          <w:szCs w:val="24"/>
        </w:rPr>
        <w:t xml:space="preserve"> would </w:t>
      </w:r>
      <w:r w:rsidR="00DA41E9">
        <w:rPr>
          <w:rFonts w:ascii="Times New Roman" w:hAnsi="Times New Roman" w:cs="Times New Roman"/>
          <w:sz w:val="24"/>
          <w:szCs w:val="24"/>
        </w:rPr>
        <w:t xml:space="preserve">cause us to </w:t>
      </w:r>
      <w:r w:rsidR="00BD7BBF" w:rsidRPr="00BD7BBF">
        <w:rPr>
          <w:rFonts w:ascii="Times New Roman" w:hAnsi="Times New Roman" w:cs="Times New Roman"/>
          <w:sz w:val="24"/>
          <w:szCs w:val="24"/>
        </w:rPr>
        <w:t xml:space="preserve">be cut off, wither like a branch, and be thrown into the fire. </w:t>
      </w:r>
      <w:r w:rsidR="00DA41E9" w:rsidRPr="00BD7BBF">
        <w:rPr>
          <w:rFonts w:ascii="Times New Roman" w:hAnsi="Times New Roman" w:cs="Times New Roman"/>
          <w:sz w:val="24"/>
          <w:szCs w:val="24"/>
        </w:rPr>
        <w:t>Adam and Eve</w:t>
      </w:r>
      <w:r w:rsidR="00AD5CFC">
        <w:rPr>
          <w:rFonts w:ascii="Times New Roman" w:hAnsi="Times New Roman" w:cs="Times New Roman"/>
          <w:sz w:val="24"/>
          <w:szCs w:val="24"/>
        </w:rPr>
        <w:t xml:space="preserve"> illustrate this perfectly</w:t>
      </w:r>
      <w:r w:rsidR="00BD7BBF" w:rsidRPr="00BD7BBF">
        <w:rPr>
          <w:rFonts w:ascii="Times New Roman" w:hAnsi="Times New Roman" w:cs="Times New Roman"/>
          <w:sz w:val="24"/>
          <w:szCs w:val="24"/>
        </w:rPr>
        <w:t>. They separated themselves from the vine</w:t>
      </w:r>
      <w:r>
        <w:rPr>
          <w:rFonts w:ascii="Times New Roman" w:hAnsi="Times New Roman" w:cs="Times New Roman"/>
          <w:sz w:val="24"/>
          <w:szCs w:val="24"/>
        </w:rPr>
        <w:t>,</w:t>
      </w:r>
      <w:r w:rsidR="00BD7BBF" w:rsidRPr="00BD7BBF">
        <w:rPr>
          <w:rFonts w:ascii="Times New Roman" w:hAnsi="Times New Roman" w:cs="Times New Roman"/>
          <w:sz w:val="24"/>
          <w:szCs w:val="24"/>
        </w:rPr>
        <w:t xml:space="preserve"> so to speak, by not trusting God and obeying Him. Thus, the day they ate of the tree, they were severed from </w:t>
      </w:r>
      <w:r w:rsidR="009567E9" w:rsidRPr="00BD7BBF">
        <w:rPr>
          <w:rFonts w:ascii="Times New Roman" w:hAnsi="Times New Roman" w:cs="Times New Roman"/>
          <w:sz w:val="24"/>
          <w:szCs w:val="24"/>
        </w:rPr>
        <w:t>the source of li</w:t>
      </w:r>
      <w:r w:rsidR="009567E9">
        <w:rPr>
          <w:rFonts w:ascii="Times New Roman" w:hAnsi="Times New Roman" w:cs="Times New Roman"/>
          <w:sz w:val="24"/>
          <w:szCs w:val="24"/>
        </w:rPr>
        <w:t>f</w:t>
      </w:r>
      <w:r w:rsidR="009567E9" w:rsidRPr="00BD7BBF">
        <w:rPr>
          <w:rFonts w:ascii="Times New Roman" w:hAnsi="Times New Roman" w:cs="Times New Roman"/>
          <w:sz w:val="24"/>
          <w:szCs w:val="24"/>
        </w:rPr>
        <w:t>e</w:t>
      </w:r>
      <w:r w:rsidR="00BD7BBF" w:rsidRPr="00BD7BBF">
        <w:rPr>
          <w:rFonts w:ascii="Times New Roman" w:hAnsi="Times New Roman" w:cs="Times New Roman"/>
          <w:sz w:val="24"/>
          <w:szCs w:val="24"/>
        </w:rPr>
        <w:t xml:space="preserve">, and as contingent beings, </w:t>
      </w:r>
      <w:r w:rsidR="009567E9">
        <w:rPr>
          <w:rFonts w:ascii="Times New Roman" w:hAnsi="Times New Roman" w:cs="Times New Roman"/>
          <w:sz w:val="24"/>
          <w:szCs w:val="24"/>
        </w:rPr>
        <w:t xml:space="preserve">began to die. </w:t>
      </w:r>
      <w:r w:rsidR="00DA41E9">
        <w:rPr>
          <w:rFonts w:ascii="Times New Roman" w:hAnsi="Times New Roman" w:cs="Times New Roman"/>
          <w:sz w:val="24"/>
          <w:szCs w:val="24"/>
        </w:rPr>
        <w:t>Before their fall</w:t>
      </w:r>
      <w:r w:rsidR="000B123B">
        <w:rPr>
          <w:rFonts w:ascii="Times New Roman" w:hAnsi="Times New Roman" w:cs="Times New Roman"/>
          <w:sz w:val="24"/>
          <w:szCs w:val="24"/>
        </w:rPr>
        <w:t xml:space="preserve"> and</w:t>
      </w:r>
      <w:r w:rsidR="00DA41E9">
        <w:rPr>
          <w:rFonts w:ascii="Times New Roman" w:hAnsi="Times New Roman" w:cs="Times New Roman"/>
          <w:sz w:val="24"/>
          <w:szCs w:val="24"/>
        </w:rPr>
        <w:t xml:space="preserve"> </w:t>
      </w:r>
      <w:r w:rsidR="000B123B">
        <w:rPr>
          <w:rFonts w:ascii="Times New Roman" w:hAnsi="Times New Roman" w:cs="Times New Roman"/>
          <w:sz w:val="24"/>
          <w:szCs w:val="24"/>
        </w:rPr>
        <w:t xml:space="preserve">as long as </w:t>
      </w:r>
      <w:r w:rsidR="00DA41E9">
        <w:rPr>
          <w:rFonts w:ascii="Times New Roman" w:hAnsi="Times New Roman" w:cs="Times New Roman"/>
          <w:sz w:val="24"/>
          <w:szCs w:val="24"/>
        </w:rPr>
        <w:t xml:space="preserve">they remained “connected” to God, </w:t>
      </w:r>
      <w:r w:rsidR="000B123B">
        <w:rPr>
          <w:rFonts w:ascii="Times New Roman" w:hAnsi="Times New Roman" w:cs="Times New Roman"/>
          <w:sz w:val="24"/>
          <w:szCs w:val="24"/>
        </w:rPr>
        <w:t xml:space="preserve">He </w:t>
      </w:r>
      <w:r w:rsidR="00DA41E9">
        <w:rPr>
          <w:rFonts w:ascii="Times New Roman" w:hAnsi="Times New Roman" w:cs="Times New Roman"/>
          <w:sz w:val="24"/>
          <w:szCs w:val="24"/>
        </w:rPr>
        <w:t>sustained their existence</w:t>
      </w:r>
      <w:r w:rsidR="009567E9">
        <w:rPr>
          <w:rFonts w:ascii="Times New Roman" w:hAnsi="Times New Roman" w:cs="Times New Roman"/>
          <w:sz w:val="24"/>
          <w:szCs w:val="24"/>
        </w:rPr>
        <w:t xml:space="preserve">. </w:t>
      </w:r>
      <w:r w:rsidR="00DA41E9">
        <w:rPr>
          <w:rFonts w:ascii="Times New Roman" w:hAnsi="Times New Roman" w:cs="Times New Roman"/>
          <w:sz w:val="24"/>
          <w:szCs w:val="24"/>
        </w:rPr>
        <w:t>At no time were they</w:t>
      </w:r>
      <w:r>
        <w:rPr>
          <w:rFonts w:ascii="Times New Roman" w:hAnsi="Times New Roman" w:cs="Times New Roman"/>
          <w:sz w:val="24"/>
          <w:szCs w:val="24"/>
        </w:rPr>
        <w:t xml:space="preserve"> immortal.</w:t>
      </w:r>
      <w:r w:rsidR="00BD7BBF" w:rsidRPr="00BD7BBF">
        <w:rPr>
          <w:rFonts w:ascii="Times New Roman" w:hAnsi="Times New Roman" w:cs="Times New Roman"/>
          <w:sz w:val="24"/>
          <w:szCs w:val="24"/>
        </w:rPr>
        <w:t xml:space="preserve"> </w:t>
      </w:r>
    </w:p>
    <w:p w:rsidR="00F5729F" w:rsidRDefault="005A59F4"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235C7E">
        <w:rPr>
          <w:rFonts w:ascii="Times New Roman" w:hAnsi="Times New Roman" w:cs="Times New Roman"/>
          <w:sz w:val="24"/>
          <w:szCs w:val="24"/>
        </w:rPr>
        <w:t xml:space="preserve">uman dependence upon God for the continuance of life is seen throughout scripture. </w:t>
      </w:r>
      <w:r w:rsidR="0003499D" w:rsidRPr="0003499D">
        <w:rPr>
          <w:rFonts w:ascii="Times New Roman" w:hAnsi="Times New Roman" w:cs="Times New Roman"/>
          <w:sz w:val="24"/>
          <w:szCs w:val="24"/>
        </w:rPr>
        <w:t xml:space="preserve">Sadler </w:t>
      </w:r>
      <w:r w:rsidR="0003499D">
        <w:rPr>
          <w:rFonts w:ascii="Times New Roman" w:hAnsi="Times New Roman" w:cs="Times New Roman"/>
          <w:sz w:val="24"/>
          <w:szCs w:val="24"/>
        </w:rPr>
        <w:t xml:space="preserve">mentions how, in </w:t>
      </w:r>
      <w:r w:rsidR="0003499D" w:rsidRPr="0003499D">
        <w:rPr>
          <w:rFonts w:ascii="Times New Roman" w:hAnsi="Times New Roman" w:cs="Times New Roman"/>
          <w:sz w:val="24"/>
          <w:szCs w:val="24"/>
        </w:rPr>
        <w:t>Gen. 6:3, God says His spirit shall not abide in mortals forever, for they are flesh</w:t>
      </w:r>
      <w:r w:rsidR="0003499D">
        <w:rPr>
          <w:rFonts w:ascii="Times New Roman" w:hAnsi="Times New Roman" w:cs="Times New Roman"/>
          <w:sz w:val="24"/>
          <w:szCs w:val="24"/>
        </w:rPr>
        <w:t>.</w:t>
      </w:r>
      <w:r w:rsidR="00456772">
        <w:rPr>
          <w:rStyle w:val="FootnoteReference"/>
          <w:rFonts w:ascii="Times New Roman" w:hAnsi="Times New Roman" w:cs="Times New Roman"/>
          <w:sz w:val="24"/>
          <w:szCs w:val="24"/>
        </w:rPr>
        <w:footnoteReference w:id="26"/>
      </w:r>
      <w:r w:rsidR="0003499D">
        <w:rPr>
          <w:rFonts w:ascii="Times New Roman" w:hAnsi="Times New Roman" w:cs="Times New Roman"/>
          <w:sz w:val="24"/>
          <w:szCs w:val="24"/>
        </w:rPr>
        <w:t xml:space="preserve"> </w:t>
      </w:r>
      <w:r w:rsidR="00AD5CFC">
        <w:rPr>
          <w:rFonts w:ascii="Times New Roman" w:hAnsi="Times New Roman" w:cs="Times New Roman"/>
          <w:sz w:val="24"/>
          <w:szCs w:val="24"/>
        </w:rPr>
        <w:t>By c</w:t>
      </w:r>
      <w:r>
        <w:rPr>
          <w:rFonts w:ascii="Times New Roman" w:hAnsi="Times New Roman" w:cs="Times New Roman"/>
          <w:sz w:val="24"/>
          <w:szCs w:val="24"/>
        </w:rPr>
        <w:t>ombining</w:t>
      </w:r>
      <w:r w:rsidR="0003499D">
        <w:rPr>
          <w:rFonts w:ascii="Times New Roman" w:hAnsi="Times New Roman" w:cs="Times New Roman"/>
          <w:sz w:val="24"/>
          <w:szCs w:val="24"/>
        </w:rPr>
        <w:t xml:space="preserve"> </w:t>
      </w:r>
      <w:r w:rsidR="00AD5CFC">
        <w:rPr>
          <w:rFonts w:ascii="Times New Roman" w:hAnsi="Times New Roman" w:cs="Times New Roman"/>
          <w:sz w:val="24"/>
          <w:szCs w:val="24"/>
        </w:rPr>
        <w:t>this verse</w:t>
      </w:r>
      <w:r w:rsidR="0003499D">
        <w:rPr>
          <w:rFonts w:ascii="Times New Roman" w:hAnsi="Times New Roman" w:cs="Times New Roman"/>
          <w:sz w:val="24"/>
          <w:szCs w:val="24"/>
        </w:rPr>
        <w:t xml:space="preserve"> </w:t>
      </w:r>
      <w:r w:rsidR="0003499D" w:rsidRPr="0003499D">
        <w:rPr>
          <w:rFonts w:ascii="Times New Roman" w:hAnsi="Times New Roman" w:cs="Times New Roman"/>
          <w:sz w:val="24"/>
          <w:szCs w:val="24"/>
        </w:rPr>
        <w:t>with Job 34:14, 15, wh</w:t>
      </w:r>
      <w:r>
        <w:rPr>
          <w:rFonts w:ascii="Times New Roman" w:hAnsi="Times New Roman" w:cs="Times New Roman"/>
          <w:sz w:val="24"/>
          <w:szCs w:val="24"/>
        </w:rPr>
        <w:t>ere we are told that</w:t>
      </w:r>
      <w:r w:rsidR="0003499D" w:rsidRPr="0003499D">
        <w:rPr>
          <w:rFonts w:ascii="Times New Roman" w:hAnsi="Times New Roman" w:cs="Times New Roman"/>
          <w:sz w:val="24"/>
          <w:szCs w:val="24"/>
        </w:rPr>
        <w:t xml:space="preserve"> if God should </w:t>
      </w:r>
      <w:r w:rsidR="0003499D" w:rsidRPr="0003499D">
        <w:rPr>
          <w:rFonts w:ascii="Times New Roman" w:hAnsi="Times New Roman" w:cs="Times New Roman"/>
          <w:sz w:val="24"/>
          <w:szCs w:val="24"/>
        </w:rPr>
        <w:lastRenderedPageBreak/>
        <w:t>gather His breath or take back His Spirit, all flesh would perish together and all mortals return to dust</w:t>
      </w:r>
      <w:r w:rsidR="00F5729F">
        <w:rPr>
          <w:rFonts w:ascii="Times New Roman" w:hAnsi="Times New Roman" w:cs="Times New Roman"/>
          <w:sz w:val="24"/>
          <w:szCs w:val="24"/>
        </w:rPr>
        <w:t>, the case</w:t>
      </w:r>
      <w:r w:rsidR="0003499D" w:rsidRPr="0003499D">
        <w:rPr>
          <w:rFonts w:ascii="Times New Roman" w:hAnsi="Times New Roman" w:cs="Times New Roman"/>
          <w:sz w:val="24"/>
          <w:szCs w:val="24"/>
        </w:rPr>
        <w:t xml:space="preserve"> </w:t>
      </w:r>
      <w:r>
        <w:rPr>
          <w:rFonts w:ascii="Times New Roman" w:hAnsi="Times New Roman" w:cs="Times New Roman"/>
          <w:sz w:val="24"/>
          <w:szCs w:val="24"/>
        </w:rPr>
        <w:t xml:space="preserve">is made </w:t>
      </w:r>
      <w:r w:rsidR="0003499D" w:rsidRPr="0003499D">
        <w:rPr>
          <w:rFonts w:ascii="Times New Roman" w:hAnsi="Times New Roman" w:cs="Times New Roman"/>
          <w:sz w:val="24"/>
          <w:szCs w:val="24"/>
        </w:rPr>
        <w:t xml:space="preserve">that </w:t>
      </w:r>
      <w:r w:rsidR="00F5729F" w:rsidRPr="00F5729F">
        <w:rPr>
          <w:rFonts w:ascii="Times New Roman" w:hAnsi="Times New Roman" w:cs="Times New Roman"/>
          <w:sz w:val="24"/>
          <w:szCs w:val="24"/>
        </w:rPr>
        <w:t>God maintains human life by His Spirit</w:t>
      </w:r>
      <w:r w:rsidR="00F5729F">
        <w:rPr>
          <w:rFonts w:ascii="Times New Roman" w:hAnsi="Times New Roman" w:cs="Times New Roman"/>
          <w:sz w:val="24"/>
          <w:szCs w:val="24"/>
        </w:rPr>
        <w:t xml:space="preserve">. Apart from </w:t>
      </w:r>
      <w:r>
        <w:rPr>
          <w:rFonts w:ascii="Times New Roman" w:hAnsi="Times New Roman" w:cs="Times New Roman"/>
          <w:sz w:val="24"/>
          <w:szCs w:val="24"/>
        </w:rPr>
        <w:t>His</w:t>
      </w:r>
      <w:r w:rsidR="00F5729F">
        <w:rPr>
          <w:rFonts w:ascii="Times New Roman" w:hAnsi="Times New Roman" w:cs="Times New Roman"/>
          <w:sz w:val="24"/>
          <w:szCs w:val="24"/>
        </w:rPr>
        <w:t xml:space="preserve"> sustaining presence</w:t>
      </w:r>
      <w:r>
        <w:rPr>
          <w:rFonts w:ascii="Times New Roman" w:hAnsi="Times New Roman" w:cs="Times New Roman"/>
          <w:sz w:val="24"/>
          <w:szCs w:val="24"/>
        </w:rPr>
        <w:t>,</w:t>
      </w:r>
      <w:r w:rsidR="00F5729F">
        <w:rPr>
          <w:rFonts w:ascii="Times New Roman" w:hAnsi="Times New Roman" w:cs="Times New Roman"/>
          <w:sz w:val="24"/>
          <w:szCs w:val="24"/>
        </w:rPr>
        <w:t xml:space="preserve"> human life ceases entirely.</w:t>
      </w:r>
      <w:r w:rsidR="00897D4E">
        <w:rPr>
          <w:rStyle w:val="FootnoteReference"/>
          <w:rFonts w:ascii="Times New Roman" w:hAnsi="Times New Roman" w:cs="Times New Roman"/>
          <w:sz w:val="24"/>
          <w:szCs w:val="24"/>
        </w:rPr>
        <w:footnoteReference w:id="27"/>
      </w:r>
      <w:r w:rsidR="00F5729F">
        <w:rPr>
          <w:rFonts w:ascii="Times New Roman" w:hAnsi="Times New Roman" w:cs="Times New Roman"/>
          <w:sz w:val="24"/>
          <w:szCs w:val="24"/>
        </w:rPr>
        <w:t xml:space="preserve"> </w:t>
      </w:r>
    </w:p>
    <w:p w:rsidR="0003499D" w:rsidRDefault="00AE2E06"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if</w:t>
      </w:r>
      <w:r w:rsidR="00F5729F">
        <w:rPr>
          <w:rFonts w:ascii="Times New Roman" w:hAnsi="Times New Roman" w:cs="Times New Roman"/>
          <w:sz w:val="24"/>
          <w:szCs w:val="24"/>
        </w:rPr>
        <w:t xml:space="preserve"> no </w:t>
      </w:r>
      <w:r w:rsidR="005A59F4">
        <w:rPr>
          <w:rFonts w:ascii="Times New Roman" w:hAnsi="Times New Roman" w:cs="Times New Roman"/>
          <w:sz w:val="24"/>
          <w:szCs w:val="24"/>
        </w:rPr>
        <w:t>aspect of</w:t>
      </w:r>
      <w:r w:rsidR="00F5729F">
        <w:rPr>
          <w:rFonts w:ascii="Times New Roman" w:hAnsi="Times New Roman" w:cs="Times New Roman"/>
          <w:sz w:val="24"/>
          <w:szCs w:val="24"/>
        </w:rPr>
        <w:t xml:space="preserve"> human </w:t>
      </w:r>
      <w:r w:rsidR="005A59F4">
        <w:rPr>
          <w:rFonts w:ascii="Times New Roman" w:hAnsi="Times New Roman" w:cs="Times New Roman"/>
          <w:sz w:val="24"/>
          <w:szCs w:val="24"/>
        </w:rPr>
        <w:t>life</w:t>
      </w:r>
      <w:r w:rsidR="00F5729F">
        <w:rPr>
          <w:rFonts w:ascii="Times New Roman" w:hAnsi="Times New Roman" w:cs="Times New Roman"/>
          <w:sz w:val="24"/>
          <w:szCs w:val="24"/>
        </w:rPr>
        <w:t xml:space="preserve"> is </w:t>
      </w:r>
      <w:r w:rsidR="000A2827">
        <w:rPr>
          <w:rFonts w:ascii="Times New Roman" w:hAnsi="Times New Roman" w:cs="Times New Roman"/>
          <w:sz w:val="24"/>
          <w:szCs w:val="24"/>
        </w:rPr>
        <w:t xml:space="preserve">inherently </w:t>
      </w:r>
      <w:r w:rsidR="00F5729F">
        <w:rPr>
          <w:rFonts w:ascii="Times New Roman" w:hAnsi="Times New Roman" w:cs="Times New Roman"/>
          <w:sz w:val="24"/>
          <w:szCs w:val="24"/>
        </w:rPr>
        <w:t>immortal</w:t>
      </w:r>
      <w:r w:rsidR="0003499D">
        <w:rPr>
          <w:rFonts w:ascii="Times New Roman" w:hAnsi="Times New Roman" w:cs="Times New Roman"/>
          <w:sz w:val="24"/>
          <w:szCs w:val="24"/>
        </w:rPr>
        <w:t xml:space="preserve">, </w:t>
      </w:r>
      <w:r>
        <w:rPr>
          <w:rFonts w:ascii="Times New Roman" w:hAnsi="Times New Roman" w:cs="Times New Roman"/>
          <w:sz w:val="24"/>
          <w:szCs w:val="24"/>
        </w:rPr>
        <w:t xml:space="preserve">what is to be made of </w:t>
      </w:r>
      <w:r w:rsidR="00F5729F">
        <w:rPr>
          <w:rFonts w:ascii="Times New Roman" w:hAnsi="Times New Roman" w:cs="Times New Roman"/>
          <w:sz w:val="24"/>
          <w:szCs w:val="24"/>
        </w:rPr>
        <w:t xml:space="preserve">passages </w:t>
      </w:r>
      <w:r>
        <w:rPr>
          <w:rFonts w:ascii="Times New Roman" w:hAnsi="Times New Roman" w:cs="Times New Roman"/>
          <w:sz w:val="24"/>
          <w:szCs w:val="24"/>
        </w:rPr>
        <w:t xml:space="preserve">in </w:t>
      </w:r>
      <w:r w:rsidR="000A2827">
        <w:rPr>
          <w:rFonts w:ascii="Times New Roman" w:hAnsi="Times New Roman" w:cs="Times New Roman"/>
          <w:sz w:val="24"/>
          <w:szCs w:val="24"/>
        </w:rPr>
        <w:t xml:space="preserve">which </w:t>
      </w:r>
      <w:r>
        <w:rPr>
          <w:rFonts w:ascii="Times New Roman" w:hAnsi="Times New Roman" w:cs="Times New Roman"/>
          <w:sz w:val="24"/>
          <w:szCs w:val="24"/>
        </w:rPr>
        <w:t>people continue to exist after death</w:t>
      </w:r>
      <w:r w:rsidR="00645BBE">
        <w:rPr>
          <w:rFonts w:ascii="Times New Roman" w:hAnsi="Times New Roman" w:cs="Times New Roman"/>
          <w:sz w:val="24"/>
          <w:szCs w:val="24"/>
        </w:rPr>
        <w:t xml:space="preserve"> or which </w:t>
      </w:r>
      <w:r w:rsidR="000A2827">
        <w:rPr>
          <w:rFonts w:ascii="Times New Roman" w:hAnsi="Times New Roman" w:cs="Times New Roman"/>
          <w:sz w:val="24"/>
          <w:szCs w:val="24"/>
        </w:rPr>
        <w:t>promise everlasting life</w:t>
      </w:r>
      <w:r w:rsidR="00645BBE">
        <w:rPr>
          <w:rFonts w:ascii="Times New Roman" w:hAnsi="Times New Roman" w:cs="Times New Roman"/>
          <w:sz w:val="24"/>
          <w:szCs w:val="24"/>
        </w:rPr>
        <w:t>?</w:t>
      </w:r>
      <w:r w:rsidR="0003499D">
        <w:rPr>
          <w:rFonts w:ascii="Times New Roman" w:hAnsi="Times New Roman" w:cs="Times New Roman"/>
          <w:sz w:val="24"/>
          <w:szCs w:val="24"/>
        </w:rPr>
        <w:t xml:space="preserve"> </w:t>
      </w:r>
      <w:r w:rsidR="00F5729F">
        <w:rPr>
          <w:rFonts w:ascii="Times New Roman" w:hAnsi="Times New Roman" w:cs="Times New Roman"/>
          <w:sz w:val="24"/>
          <w:szCs w:val="24"/>
        </w:rPr>
        <w:t xml:space="preserve">Three passages </w:t>
      </w:r>
      <w:r w:rsidR="00645BBE">
        <w:rPr>
          <w:rFonts w:ascii="Times New Roman" w:hAnsi="Times New Roman" w:cs="Times New Roman"/>
          <w:sz w:val="24"/>
          <w:szCs w:val="24"/>
        </w:rPr>
        <w:t>in particular</w:t>
      </w:r>
      <w:r w:rsidR="00F5729F">
        <w:rPr>
          <w:rFonts w:ascii="Times New Roman" w:hAnsi="Times New Roman" w:cs="Times New Roman"/>
          <w:sz w:val="24"/>
          <w:szCs w:val="24"/>
        </w:rPr>
        <w:t xml:space="preserve"> seem of greatest relevance here; Luke 16:19-31, Luke 23:43, and 2 Cor. 5:1-8. </w:t>
      </w:r>
    </w:p>
    <w:p w:rsidR="00920CBA" w:rsidRDefault="000D6E99"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Luke 16 passage is often called a parable. However, John Calvin, in his tract </w:t>
      </w:r>
      <w:r w:rsidRPr="00F908A5">
        <w:rPr>
          <w:rFonts w:ascii="Times New Roman" w:hAnsi="Times New Roman" w:cs="Times New Roman"/>
          <w:i/>
          <w:sz w:val="24"/>
          <w:szCs w:val="24"/>
        </w:rPr>
        <w:t>Psychopannychia</w:t>
      </w:r>
      <w:r>
        <w:rPr>
          <w:rFonts w:ascii="Times New Roman" w:hAnsi="Times New Roman" w:cs="Times New Roman"/>
          <w:sz w:val="24"/>
          <w:szCs w:val="24"/>
        </w:rPr>
        <w:t>, says Ambrose, Tertullian, Origen, Irenaeus, Cyprian, and Jerome all believed the passage to be a real history which proves that some aspect of human life conti</w:t>
      </w:r>
      <w:r w:rsidR="00897D4E">
        <w:rPr>
          <w:rFonts w:ascii="Times New Roman" w:hAnsi="Times New Roman" w:cs="Times New Roman"/>
          <w:sz w:val="24"/>
          <w:szCs w:val="24"/>
        </w:rPr>
        <w:t>nues after death</w:t>
      </w:r>
      <w:r>
        <w:rPr>
          <w:rFonts w:ascii="Times New Roman" w:hAnsi="Times New Roman" w:cs="Times New Roman"/>
          <w:sz w:val="24"/>
          <w:szCs w:val="24"/>
        </w:rPr>
        <w:t>.</w:t>
      </w:r>
      <w:r w:rsidR="00897D4E">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Even if we grant that the story </w:t>
      </w:r>
      <w:r w:rsidRPr="00920CBA">
        <w:rPr>
          <w:rFonts w:ascii="Times New Roman" w:hAnsi="Times New Roman" w:cs="Times New Roman"/>
          <w:i/>
          <w:sz w:val="24"/>
          <w:szCs w:val="24"/>
        </w:rPr>
        <w:t>is</w:t>
      </w:r>
      <w:r>
        <w:rPr>
          <w:rFonts w:ascii="Times New Roman" w:hAnsi="Times New Roman" w:cs="Times New Roman"/>
          <w:sz w:val="24"/>
          <w:szCs w:val="24"/>
        </w:rPr>
        <w:t xml:space="preserve"> a parable, since a parable is a device used to more memorably communicate t</w:t>
      </w:r>
      <w:r w:rsidR="00920CBA">
        <w:rPr>
          <w:rFonts w:ascii="Times New Roman" w:hAnsi="Times New Roman" w:cs="Times New Roman"/>
          <w:sz w:val="24"/>
          <w:szCs w:val="24"/>
        </w:rPr>
        <w:t>ruth</w:t>
      </w:r>
      <w:r>
        <w:rPr>
          <w:rFonts w:ascii="Times New Roman" w:hAnsi="Times New Roman" w:cs="Times New Roman"/>
          <w:sz w:val="24"/>
          <w:szCs w:val="24"/>
        </w:rPr>
        <w:t>,</w:t>
      </w:r>
      <w:r w:rsidR="00920CBA">
        <w:rPr>
          <w:rFonts w:ascii="Times New Roman" w:hAnsi="Times New Roman" w:cs="Times New Roman"/>
          <w:sz w:val="24"/>
          <w:szCs w:val="24"/>
        </w:rPr>
        <w:t xml:space="preserve"> what is the central lesson or truth th</w:t>
      </w:r>
      <w:r w:rsidR="009F233E">
        <w:rPr>
          <w:rFonts w:ascii="Times New Roman" w:hAnsi="Times New Roman" w:cs="Times New Roman"/>
          <w:sz w:val="24"/>
          <w:szCs w:val="24"/>
        </w:rPr>
        <w:t>is</w:t>
      </w:r>
      <w:r>
        <w:rPr>
          <w:rFonts w:ascii="Times New Roman" w:hAnsi="Times New Roman" w:cs="Times New Roman"/>
          <w:sz w:val="24"/>
          <w:szCs w:val="24"/>
        </w:rPr>
        <w:t xml:space="preserve"> </w:t>
      </w:r>
      <w:r w:rsidR="009F233E">
        <w:rPr>
          <w:rFonts w:ascii="Times New Roman" w:hAnsi="Times New Roman" w:cs="Times New Roman"/>
          <w:sz w:val="24"/>
          <w:szCs w:val="24"/>
        </w:rPr>
        <w:t>“</w:t>
      </w:r>
      <w:r>
        <w:rPr>
          <w:rFonts w:ascii="Times New Roman" w:hAnsi="Times New Roman" w:cs="Times New Roman"/>
          <w:sz w:val="24"/>
          <w:szCs w:val="24"/>
        </w:rPr>
        <w:t>pa</w:t>
      </w:r>
      <w:r w:rsidR="009F233E">
        <w:rPr>
          <w:rFonts w:ascii="Times New Roman" w:hAnsi="Times New Roman" w:cs="Times New Roman"/>
          <w:sz w:val="24"/>
          <w:szCs w:val="24"/>
        </w:rPr>
        <w:t>rable”</w:t>
      </w:r>
      <w:r w:rsidR="00920CBA">
        <w:rPr>
          <w:rFonts w:ascii="Times New Roman" w:hAnsi="Times New Roman" w:cs="Times New Roman"/>
          <w:sz w:val="24"/>
          <w:szCs w:val="24"/>
        </w:rPr>
        <w:t xml:space="preserve"> teaches</w:t>
      </w:r>
      <w:r>
        <w:rPr>
          <w:rFonts w:ascii="Times New Roman" w:hAnsi="Times New Roman" w:cs="Times New Roman"/>
          <w:sz w:val="24"/>
          <w:szCs w:val="24"/>
        </w:rPr>
        <w:t xml:space="preserve">? It seems unavoidably obvious that </w:t>
      </w:r>
      <w:r w:rsidR="00920CBA">
        <w:rPr>
          <w:rFonts w:ascii="Times New Roman" w:hAnsi="Times New Roman" w:cs="Times New Roman"/>
          <w:sz w:val="24"/>
          <w:szCs w:val="24"/>
        </w:rPr>
        <w:t>it</w:t>
      </w:r>
      <w:r>
        <w:rPr>
          <w:rFonts w:ascii="Times New Roman" w:hAnsi="Times New Roman" w:cs="Times New Roman"/>
          <w:sz w:val="24"/>
          <w:szCs w:val="24"/>
        </w:rPr>
        <w:t xml:space="preserve"> teaches people live beyond death in some conscious form, </w:t>
      </w:r>
      <w:r w:rsidR="00920CBA">
        <w:rPr>
          <w:rFonts w:ascii="Times New Roman" w:hAnsi="Times New Roman" w:cs="Times New Roman"/>
          <w:sz w:val="24"/>
          <w:szCs w:val="24"/>
        </w:rPr>
        <w:t xml:space="preserve">the condition of which will be determined according to things done during their lives on earth. The soul is not immortal, but </w:t>
      </w:r>
      <w:r w:rsidR="00672F8F">
        <w:rPr>
          <w:rFonts w:ascii="Times New Roman" w:hAnsi="Times New Roman" w:cs="Times New Roman"/>
          <w:sz w:val="24"/>
          <w:szCs w:val="24"/>
        </w:rPr>
        <w:t>obviously</w:t>
      </w:r>
      <w:r w:rsidR="005F61B4" w:rsidRPr="005F61B4">
        <w:rPr>
          <w:rFonts w:ascii="Times New Roman" w:hAnsi="Times New Roman" w:cs="Times New Roman"/>
          <w:sz w:val="24"/>
          <w:szCs w:val="24"/>
        </w:rPr>
        <w:t xml:space="preserve"> </w:t>
      </w:r>
      <w:r w:rsidR="005F61B4">
        <w:rPr>
          <w:rFonts w:ascii="Times New Roman" w:hAnsi="Times New Roman" w:cs="Times New Roman"/>
          <w:sz w:val="24"/>
          <w:szCs w:val="24"/>
        </w:rPr>
        <w:t>God</w:t>
      </w:r>
      <w:r w:rsidR="00672F8F">
        <w:rPr>
          <w:rFonts w:ascii="Times New Roman" w:hAnsi="Times New Roman" w:cs="Times New Roman"/>
          <w:sz w:val="24"/>
          <w:szCs w:val="24"/>
        </w:rPr>
        <w:t xml:space="preserve"> </w:t>
      </w:r>
      <w:r w:rsidR="005F61B4">
        <w:rPr>
          <w:rFonts w:ascii="Times New Roman" w:hAnsi="Times New Roman" w:cs="Times New Roman"/>
          <w:sz w:val="24"/>
          <w:szCs w:val="24"/>
        </w:rPr>
        <w:t xml:space="preserve">can </w:t>
      </w:r>
      <w:r w:rsidR="002A02C2">
        <w:rPr>
          <w:rFonts w:ascii="Times New Roman" w:hAnsi="Times New Roman" w:cs="Times New Roman"/>
          <w:sz w:val="24"/>
          <w:szCs w:val="24"/>
        </w:rPr>
        <w:t xml:space="preserve">permit </w:t>
      </w:r>
      <w:bookmarkStart w:id="0" w:name="_GoBack"/>
      <w:bookmarkEnd w:id="0"/>
      <w:r w:rsidR="00E35546">
        <w:rPr>
          <w:rFonts w:ascii="Times New Roman" w:hAnsi="Times New Roman" w:cs="Times New Roman"/>
          <w:sz w:val="24"/>
          <w:szCs w:val="24"/>
        </w:rPr>
        <w:t xml:space="preserve">the immaterial aspect of </w:t>
      </w:r>
      <w:r w:rsidR="00920CBA">
        <w:rPr>
          <w:rFonts w:ascii="Times New Roman" w:hAnsi="Times New Roman" w:cs="Times New Roman"/>
          <w:sz w:val="24"/>
          <w:szCs w:val="24"/>
        </w:rPr>
        <w:t xml:space="preserve">human persons to exist after physical death. </w:t>
      </w:r>
    </w:p>
    <w:p w:rsidR="00670853" w:rsidRDefault="00920CBA"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Luke 23:43 also communicates this reality very clearly. As they both hung dying on crosses, a thief asked Jesus to remember him when He came into His Kingdom. Jesus</w:t>
      </w:r>
      <w:r w:rsidR="009F233E">
        <w:rPr>
          <w:rFonts w:ascii="Times New Roman" w:hAnsi="Times New Roman" w:cs="Times New Roman"/>
          <w:sz w:val="24"/>
          <w:szCs w:val="24"/>
        </w:rPr>
        <w:t xml:space="preserve"> said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“Today you will be with me in Paradise.” </w:t>
      </w:r>
      <w:r w:rsidR="009F233E">
        <w:rPr>
          <w:rFonts w:ascii="Times New Roman" w:hAnsi="Times New Roman" w:cs="Times New Roman"/>
          <w:sz w:val="24"/>
          <w:szCs w:val="24"/>
        </w:rPr>
        <w:t>Comparing</w:t>
      </w:r>
      <w:r>
        <w:rPr>
          <w:rFonts w:ascii="Times New Roman" w:hAnsi="Times New Roman" w:cs="Times New Roman"/>
          <w:sz w:val="24"/>
          <w:szCs w:val="24"/>
        </w:rPr>
        <w:t xml:space="preserve"> th</w:t>
      </w:r>
      <w:r w:rsidR="009F233E">
        <w:rPr>
          <w:rFonts w:ascii="Times New Roman" w:hAnsi="Times New Roman" w:cs="Times New Roman"/>
          <w:sz w:val="24"/>
          <w:szCs w:val="24"/>
        </w:rPr>
        <w:t>e four</w:t>
      </w:r>
      <w:r>
        <w:rPr>
          <w:rFonts w:ascii="Times New Roman" w:hAnsi="Times New Roman" w:cs="Times New Roman"/>
          <w:sz w:val="24"/>
          <w:szCs w:val="24"/>
        </w:rPr>
        <w:t xml:space="preserve"> gospels, we find that both men died that same day, that is, their bodies died upon the</w:t>
      </w:r>
      <w:r w:rsidR="00672F8F">
        <w:rPr>
          <w:rFonts w:ascii="Times New Roman" w:hAnsi="Times New Roman" w:cs="Times New Roman"/>
          <w:sz w:val="24"/>
          <w:szCs w:val="24"/>
        </w:rPr>
        <w:t>ir respective</w:t>
      </w:r>
      <w:r>
        <w:rPr>
          <w:rFonts w:ascii="Times New Roman" w:hAnsi="Times New Roman" w:cs="Times New Roman"/>
          <w:sz w:val="24"/>
          <w:szCs w:val="24"/>
        </w:rPr>
        <w:t xml:space="preserve"> crosses. Yet Jesus had promised they would be in Paradise. The only way this can be understood is that as individuals, these two men continued to exist after their bodies died, in a location or a state which Jesus called Paradise. Where that place or state was located, we cannot </w:t>
      </w:r>
      <w:r w:rsidR="00AD5CFC">
        <w:rPr>
          <w:rFonts w:ascii="Times New Roman" w:hAnsi="Times New Roman" w:cs="Times New Roman"/>
          <w:sz w:val="24"/>
          <w:szCs w:val="24"/>
        </w:rPr>
        <w:t>now</w:t>
      </w:r>
      <w:r w:rsidR="00AD5CFC">
        <w:rPr>
          <w:rFonts w:ascii="Times New Roman" w:hAnsi="Times New Roman" w:cs="Times New Roman"/>
          <w:sz w:val="24"/>
          <w:szCs w:val="24"/>
        </w:rPr>
        <w:t xml:space="preserve"> </w:t>
      </w:r>
      <w:r>
        <w:rPr>
          <w:rFonts w:ascii="Times New Roman" w:hAnsi="Times New Roman" w:cs="Times New Roman"/>
          <w:sz w:val="24"/>
          <w:szCs w:val="24"/>
        </w:rPr>
        <w:t>know</w:t>
      </w:r>
      <w:r w:rsidR="00670853">
        <w:rPr>
          <w:rFonts w:ascii="Times New Roman" w:hAnsi="Times New Roman" w:cs="Times New Roman"/>
          <w:sz w:val="24"/>
          <w:szCs w:val="24"/>
        </w:rPr>
        <w:t xml:space="preserve">. </w:t>
      </w:r>
      <w:r w:rsidR="00AD5CFC">
        <w:rPr>
          <w:rFonts w:ascii="Times New Roman" w:hAnsi="Times New Roman" w:cs="Times New Roman"/>
          <w:sz w:val="24"/>
          <w:szCs w:val="24"/>
        </w:rPr>
        <w:t>Ob</w:t>
      </w:r>
      <w:r w:rsidR="00670853">
        <w:rPr>
          <w:rFonts w:ascii="Times New Roman" w:hAnsi="Times New Roman" w:cs="Times New Roman"/>
          <w:sz w:val="24"/>
          <w:szCs w:val="24"/>
        </w:rPr>
        <w:t>vious</w:t>
      </w:r>
      <w:r w:rsidR="00AD5CFC">
        <w:rPr>
          <w:rFonts w:ascii="Times New Roman" w:hAnsi="Times New Roman" w:cs="Times New Roman"/>
          <w:sz w:val="24"/>
          <w:szCs w:val="24"/>
        </w:rPr>
        <w:t>ly,</w:t>
      </w:r>
      <w:r w:rsidR="00670853">
        <w:rPr>
          <w:rFonts w:ascii="Times New Roman" w:hAnsi="Times New Roman" w:cs="Times New Roman"/>
          <w:sz w:val="24"/>
          <w:szCs w:val="24"/>
        </w:rPr>
        <w:t xml:space="preserve"> it was n</w:t>
      </w:r>
      <w:r w:rsidR="00AD5CFC">
        <w:rPr>
          <w:rFonts w:ascii="Times New Roman" w:hAnsi="Times New Roman" w:cs="Times New Roman"/>
          <w:sz w:val="24"/>
          <w:szCs w:val="24"/>
        </w:rPr>
        <w:t xml:space="preserve">ot </w:t>
      </w:r>
      <w:r w:rsidR="00670853">
        <w:rPr>
          <w:rFonts w:ascii="Times New Roman" w:hAnsi="Times New Roman" w:cs="Times New Roman"/>
          <w:sz w:val="24"/>
          <w:szCs w:val="24"/>
        </w:rPr>
        <w:t xml:space="preserve">visible to the living who were left behind. Yet </w:t>
      </w:r>
      <w:r w:rsidR="001271D3">
        <w:rPr>
          <w:rFonts w:ascii="Times New Roman" w:hAnsi="Times New Roman" w:cs="Times New Roman"/>
          <w:sz w:val="24"/>
          <w:szCs w:val="24"/>
        </w:rPr>
        <w:t>since</w:t>
      </w:r>
      <w:r w:rsidR="00670853">
        <w:rPr>
          <w:rFonts w:ascii="Times New Roman" w:hAnsi="Times New Roman" w:cs="Times New Roman"/>
          <w:sz w:val="24"/>
          <w:szCs w:val="24"/>
        </w:rPr>
        <w:t xml:space="preserve"> Jesus is the Son of God who always spoke the truth, we can be assured His words were fulfilled in both His own life and the life of this thief</w:t>
      </w:r>
      <w:r w:rsidR="00672F8F">
        <w:rPr>
          <w:rFonts w:ascii="Times New Roman" w:hAnsi="Times New Roman" w:cs="Times New Roman"/>
          <w:sz w:val="24"/>
          <w:szCs w:val="24"/>
        </w:rPr>
        <w:t xml:space="preserve"> beside Him</w:t>
      </w:r>
      <w:r w:rsidR="00670853">
        <w:rPr>
          <w:rFonts w:ascii="Times New Roman" w:hAnsi="Times New Roman" w:cs="Times New Roman"/>
          <w:sz w:val="24"/>
          <w:szCs w:val="24"/>
        </w:rPr>
        <w:t xml:space="preserve">. This proves </w:t>
      </w:r>
      <w:r w:rsidR="009F233E">
        <w:rPr>
          <w:rFonts w:ascii="Times New Roman" w:hAnsi="Times New Roman" w:cs="Times New Roman"/>
          <w:sz w:val="24"/>
          <w:szCs w:val="24"/>
        </w:rPr>
        <w:t>(</w:t>
      </w:r>
      <w:r w:rsidR="00670853">
        <w:rPr>
          <w:rFonts w:ascii="Times New Roman" w:hAnsi="Times New Roman" w:cs="Times New Roman"/>
          <w:sz w:val="24"/>
          <w:szCs w:val="24"/>
        </w:rPr>
        <w:t xml:space="preserve">to </w:t>
      </w:r>
      <w:r w:rsidR="00E53C0E">
        <w:rPr>
          <w:rFonts w:ascii="Times New Roman" w:hAnsi="Times New Roman" w:cs="Times New Roman"/>
          <w:sz w:val="24"/>
          <w:szCs w:val="24"/>
        </w:rPr>
        <w:t>people of faith</w:t>
      </w:r>
      <w:r w:rsidR="009F233E">
        <w:rPr>
          <w:rFonts w:ascii="Times New Roman" w:hAnsi="Times New Roman" w:cs="Times New Roman"/>
          <w:sz w:val="24"/>
          <w:szCs w:val="24"/>
        </w:rPr>
        <w:t xml:space="preserve"> at least)</w:t>
      </w:r>
      <w:r w:rsidR="00670853">
        <w:rPr>
          <w:rFonts w:ascii="Times New Roman" w:hAnsi="Times New Roman" w:cs="Times New Roman"/>
          <w:sz w:val="24"/>
          <w:szCs w:val="24"/>
        </w:rPr>
        <w:t xml:space="preserve"> that </w:t>
      </w:r>
      <w:r w:rsidR="00E35546">
        <w:rPr>
          <w:rFonts w:ascii="Times New Roman" w:hAnsi="Times New Roman" w:cs="Times New Roman"/>
          <w:sz w:val="24"/>
          <w:szCs w:val="24"/>
        </w:rPr>
        <w:t xml:space="preserve">the immaterial aspect of </w:t>
      </w:r>
      <w:r w:rsidR="00670853">
        <w:rPr>
          <w:rFonts w:ascii="Times New Roman" w:hAnsi="Times New Roman" w:cs="Times New Roman"/>
          <w:sz w:val="24"/>
          <w:szCs w:val="24"/>
        </w:rPr>
        <w:t xml:space="preserve">human life can continue after physical death. </w:t>
      </w:r>
    </w:p>
    <w:p w:rsidR="00645BBE" w:rsidRDefault="00356DB0"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670853">
        <w:rPr>
          <w:rFonts w:ascii="Times New Roman" w:hAnsi="Times New Roman" w:cs="Times New Roman"/>
          <w:sz w:val="24"/>
          <w:szCs w:val="24"/>
        </w:rPr>
        <w:t xml:space="preserve"> 2 Cor</w:t>
      </w:r>
      <w:r>
        <w:rPr>
          <w:rFonts w:ascii="Times New Roman" w:hAnsi="Times New Roman" w:cs="Times New Roman"/>
          <w:sz w:val="24"/>
          <w:szCs w:val="24"/>
        </w:rPr>
        <w:t>.</w:t>
      </w:r>
      <w:r w:rsidR="00670853">
        <w:rPr>
          <w:rFonts w:ascii="Times New Roman" w:hAnsi="Times New Roman" w:cs="Times New Roman"/>
          <w:sz w:val="24"/>
          <w:szCs w:val="24"/>
        </w:rPr>
        <w:t xml:space="preserve"> 5</w:t>
      </w:r>
      <w:r>
        <w:rPr>
          <w:rFonts w:ascii="Times New Roman" w:hAnsi="Times New Roman" w:cs="Times New Roman"/>
          <w:sz w:val="24"/>
          <w:szCs w:val="24"/>
        </w:rPr>
        <w:t>:1-8,</w:t>
      </w:r>
      <w:r w:rsidR="00670853">
        <w:rPr>
          <w:rFonts w:ascii="Times New Roman" w:hAnsi="Times New Roman" w:cs="Times New Roman"/>
          <w:sz w:val="24"/>
          <w:szCs w:val="24"/>
        </w:rPr>
        <w:t xml:space="preserve"> </w:t>
      </w:r>
      <w:r>
        <w:rPr>
          <w:rFonts w:ascii="Times New Roman" w:hAnsi="Times New Roman" w:cs="Times New Roman"/>
          <w:sz w:val="24"/>
          <w:szCs w:val="24"/>
        </w:rPr>
        <w:t xml:space="preserve">Paul uses three metaphorical contrasts </w:t>
      </w:r>
      <w:r w:rsidR="00670853">
        <w:rPr>
          <w:rFonts w:ascii="Times New Roman" w:hAnsi="Times New Roman" w:cs="Times New Roman"/>
          <w:sz w:val="24"/>
          <w:szCs w:val="24"/>
        </w:rPr>
        <w:t>to communicate similar</w:t>
      </w:r>
      <w:r>
        <w:rPr>
          <w:rFonts w:ascii="Times New Roman" w:hAnsi="Times New Roman" w:cs="Times New Roman"/>
          <w:sz w:val="24"/>
          <w:szCs w:val="24"/>
        </w:rPr>
        <w:t xml:space="preserve"> truth</w:t>
      </w:r>
      <w:r w:rsidR="00670853">
        <w:rPr>
          <w:rFonts w:ascii="Times New Roman" w:hAnsi="Times New Roman" w:cs="Times New Roman"/>
          <w:sz w:val="24"/>
          <w:szCs w:val="24"/>
        </w:rPr>
        <w:t xml:space="preserve">: a tent versus a building, being clothed versus being naked, and being in the body and away from the Lord </w:t>
      </w:r>
      <w:r>
        <w:rPr>
          <w:rFonts w:ascii="Times New Roman" w:hAnsi="Times New Roman" w:cs="Times New Roman"/>
          <w:sz w:val="24"/>
          <w:szCs w:val="24"/>
        </w:rPr>
        <w:t>versus</w:t>
      </w:r>
      <w:r w:rsidR="00670853">
        <w:rPr>
          <w:rFonts w:ascii="Times New Roman" w:hAnsi="Times New Roman" w:cs="Times New Roman"/>
          <w:sz w:val="24"/>
          <w:szCs w:val="24"/>
        </w:rPr>
        <w:t xml:space="preserve"> being away from the body and with the Lord. </w:t>
      </w:r>
      <w:r>
        <w:rPr>
          <w:rFonts w:ascii="Times New Roman" w:hAnsi="Times New Roman" w:cs="Times New Roman"/>
          <w:sz w:val="24"/>
          <w:szCs w:val="24"/>
        </w:rPr>
        <w:t>Most would agree that being in the body means living in our current physical state</w:t>
      </w:r>
      <w:r w:rsidR="00E53C0E">
        <w:rPr>
          <w:rFonts w:ascii="Times New Roman" w:hAnsi="Times New Roman" w:cs="Times New Roman"/>
          <w:sz w:val="24"/>
          <w:szCs w:val="24"/>
        </w:rPr>
        <w:t xml:space="preserve"> of embodiment. Because we are living in these physical bodies, we are not immediately aware of God’s presence. We seem to be absent from Him. Someday </w:t>
      </w:r>
      <w:r w:rsidR="00672F8F">
        <w:rPr>
          <w:rFonts w:ascii="Times New Roman" w:hAnsi="Times New Roman" w:cs="Times New Roman"/>
          <w:sz w:val="24"/>
          <w:szCs w:val="24"/>
        </w:rPr>
        <w:t xml:space="preserve">however, </w:t>
      </w:r>
      <w:r w:rsidR="00E53C0E">
        <w:rPr>
          <w:rFonts w:ascii="Times New Roman" w:hAnsi="Times New Roman" w:cs="Times New Roman"/>
          <w:sz w:val="24"/>
          <w:szCs w:val="24"/>
        </w:rPr>
        <w:t xml:space="preserve">we will be absent from these physical bodies. When that happens, “we” will be present with the Lord in some form or fashion beyond our current understanding. The fact that “we” can be absent from our bodies indicates that “we” are more than </w:t>
      </w:r>
      <w:r w:rsidR="00E53C0E" w:rsidRPr="009F233E">
        <w:rPr>
          <w:rFonts w:ascii="Times New Roman" w:hAnsi="Times New Roman" w:cs="Times New Roman"/>
          <w:i/>
          <w:sz w:val="24"/>
          <w:szCs w:val="24"/>
        </w:rPr>
        <w:t>just</w:t>
      </w:r>
      <w:r w:rsidR="00E53C0E">
        <w:rPr>
          <w:rFonts w:ascii="Times New Roman" w:hAnsi="Times New Roman" w:cs="Times New Roman"/>
          <w:sz w:val="24"/>
          <w:szCs w:val="24"/>
        </w:rPr>
        <w:t xml:space="preserve"> our bodies</w:t>
      </w:r>
      <w:r w:rsidR="00E35546">
        <w:rPr>
          <w:rFonts w:ascii="Times New Roman" w:hAnsi="Times New Roman" w:cs="Times New Roman"/>
          <w:sz w:val="24"/>
          <w:szCs w:val="24"/>
        </w:rPr>
        <w:t>, and human life has an immaterial aspect to it</w:t>
      </w:r>
      <w:r w:rsidR="00E53C0E">
        <w:rPr>
          <w:rFonts w:ascii="Times New Roman" w:hAnsi="Times New Roman" w:cs="Times New Roman"/>
          <w:sz w:val="24"/>
          <w:szCs w:val="24"/>
        </w:rPr>
        <w:t xml:space="preserve">. </w:t>
      </w:r>
    </w:p>
    <w:p w:rsidR="00E53C0E" w:rsidRDefault="00E53C0E"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same letter (2 Cor. 12:2-4), Paul speaks of a ma</w:t>
      </w:r>
      <w:r w:rsidR="00645BBE">
        <w:rPr>
          <w:rFonts w:ascii="Times New Roman" w:hAnsi="Times New Roman" w:cs="Times New Roman"/>
          <w:sz w:val="24"/>
          <w:szCs w:val="24"/>
        </w:rPr>
        <w:t>n who was caught up to Paradise, but says he is not sure whether or not this</w:t>
      </w:r>
      <w:r>
        <w:rPr>
          <w:rFonts w:ascii="Times New Roman" w:hAnsi="Times New Roman" w:cs="Times New Roman"/>
          <w:sz w:val="24"/>
          <w:szCs w:val="24"/>
        </w:rPr>
        <w:t xml:space="preserve"> man </w:t>
      </w:r>
      <w:r w:rsidR="00E35546">
        <w:rPr>
          <w:rFonts w:ascii="Times New Roman" w:hAnsi="Times New Roman" w:cs="Times New Roman"/>
          <w:sz w:val="24"/>
          <w:szCs w:val="24"/>
        </w:rPr>
        <w:t>took such a “trip”</w:t>
      </w:r>
      <w:r w:rsidR="00645BBE">
        <w:rPr>
          <w:rFonts w:ascii="Times New Roman" w:hAnsi="Times New Roman" w:cs="Times New Roman"/>
          <w:sz w:val="24"/>
          <w:szCs w:val="24"/>
        </w:rPr>
        <w:t xml:space="preserve"> </w:t>
      </w:r>
      <w:r>
        <w:rPr>
          <w:rFonts w:ascii="Times New Roman" w:hAnsi="Times New Roman" w:cs="Times New Roman"/>
          <w:sz w:val="24"/>
          <w:szCs w:val="24"/>
        </w:rPr>
        <w:t>in his physical body or without it</w:t>
      </w:r>
      <w:r w:rsidR="00645BBE">
        <w:rPr>
          <w:rFonts w:ascii="Times New Roman" w:hAnsi="Times New Roman" w:cs="Times New Roman"/>
          <w:sz w:val="24"/>
          <w:szCs w:val="24"/>
        </w:rPr>
        <w:t xml:space="preserve">. </w:t>
      </w:r>
      <w:r w:rsidR="00E35546">
        <w:rPr>
          <w:rFonts w:ascii="Times New Roman" w:hAnsi="Times New Roman" w:cs="Times New Roman"/>
          <w:sz w:val="24"/>
          <w:szCs w:val="24"/>
        </w:rPr>
        <w:t>This impl</w:t>
      </w:r>
      <w:r w:rsidR="001271D3">
        <w:rPr>
          <w:rFonts w:ascii="Times New Roman" w:hAnsi="Times New Roman" w:cs="Times New Roman"/>
          <w:sz w:val="24"/>
          <w:szCs w:val="24"/>
        </w:rPr>
        <w:t>ies either</w:t>
      </w:r>
      <w:r w:rsidR="00E35546">
        <w:rPr>
          <w:rFonts w:ascii="Times New Roman" w:hAnsi="Times New Roman" w:cs="Times New Roman"/>
          <w:sz w:val="24"/>
          <w:szCs w:val="24"/>
        </w:rPr>
        <w:t xml:space="preserve"> that the man “traveled” in a disembodied state or </w:t>
      </w:r>
      <w:r w:rsidR="001271D3">
        <w:rPr>
          <w:rFonts w:ascii="Times New Roman" w:hAnsi="Times New Roman" w:cs="Times New Roman"/>
          <w:sz w:val="24"/>
          <w:szCs w:val="24"/>
        </w:rPr>
        <w:t>that</w:t>
      </w:r>
      <w:r w:rsidR="00E35546">
        <w:rPr>
          <w:rFonts w:ascii="Times New Roman" w:hAnsi="Times New Roman" w:cs="Times New Roman"/>
          <w:sz w:val="24"/>
          <w:szCs w:val="24"/>
        </w:rPr>
        <w:t xml:space="preserve"> </w:t>
      </w:r>
      <w:r>
        <w:rPr>
          <w:rFonts w:ascii="Times New Roman" w:hAnsi="Times New Roman" w:cs="Times New Roman"/>
          <w:sz w:val="24"/>
          <w:szCs w:val="24"/>
        </w:rPr>
        <w:t xml:space="preserve">he </w:t>
      </w:r>
      <w:r w:rsidR="001271D3">
        <w:rPr>
          <w:rFonts w:ascii="Times New Roman" w:hAnsi="Times New Roman" w:cs="Times New Roman"/>
          <w:sz w:val="24"/>
          <w:szCs w:val="24"/>
        </w:rPr>
        <w:t xml:space="preserve">only </w:t>
      </w:r>
      <w:r>
        <w:rPr>
          <w:rFonts w:ascii="Times New Roman" w:hAnsi="Times New Roman" w:cs="Times New Roman"/>
          <w:sz w:val="24"/>
          <w:szCs w:val="24"/>
        </w:rPr>
        <w:t xml:space="preserve">saw a vision </w:t>
      </w:r>
      <w:r w:rsidR="001271D3">
        <w:rPr>
          <w:rFonts w:ascii="Times New Roman" w:hAnsi="Times New Roman" w:cs="Times New Roman"/>
          <w:sz w:val="24"/>
          <w:szCs w:val="24"/>
        </w:rPr>
        <w:lastRenderedPageBreak/>
        <w:t>of</w:t>
      </w:r>
      <w:r>
        <w:rPr>
          <w:rFonts w:ascii="Times New Roman" w:hAnsi="Times New Roman" w:cs="Times New Roman"/>
          <w:sz w:val="24"/>
          <w:szCs w:val="24"/>
        </w:rPr>
        <w:t xml:space="preserve"> Paradise.</w:t>
      </w:r>
      <w:r w:rsidR="00E35546">
        <w:rPr>
          <w:rFonts w:ascii="Times New Roman" w:hAnsi="Times New Roman" w:cs="Times New Roman"/>
          <w:sz w:val="24"/>
          <w:szCs w:val="24"/>
        </w:rPr>
        <w:t xml:space="preserve"> If the former, it would be another indication that some aspect of a person (the soul) is immaterial.</w:t>
      </w:r>
      <w:r>
        <w:rPr>
          <w:rFonts w:ascii="Times New Roman" w:hAnsi="Times New Roman" w:cs="Times New Roman"/>
          <w:sz w:val="24"/>
          <w:szCs w:val="24"/>
        </w:rPr>
        <w:t xml:space="preserve"> </w:t>
      </w:r>
    </w:p>
    <w:p w:rsidR="00A63645" w:rsidRDefault="00E53C0E"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Various other passages of scripture</w:t>
      </w:r>
      <w:r w:rsidR="00897D4E">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make it clear that when Paul spoke of “this tent” versus a </w:t>
      </w:r>
      <w:r w:rsidR="004F28E2">
        <w:rPr>
          <w:rFonts w:ascii="Times New Roman" w:hAnsi="Times New Roman" w:cs="Times New Roman"/>
          <w:sz w:val="24"/>
          <w:szCs w:val="24"/>
        </w:rPr>
        <w:t>“</w:t>
      </w:r>
      <w:r>
        <w:rPr>
          <w:rFonts w:ascii="Times New Roman" w:hAnsi="Times New Roman" w:cs="Times New Roman"/>
          <w:sz w:val="24"/>
          <w:szCs w:val="24"/>
        </w:rPr>
        <w:t>building</w:t>
      </w:r>
      <w:r w:rsidR="004F28E2">
        <w:rPr>
          <w:rFonts w:ascii="Times New Roman" w:hAnsi="Times New Roman" w:cs="Times New Roman"/>
          <w:sz w:val="24"/>
          <w:szCs w:val="24"/>
        </w:rPr>
        <w:t>”</w:t>
      </w:r>
      <w:r>
        <w:rPr>
          <w:rFonts w:ascii="Times New Roman" w:hAnsi="Times New Roman" w:cs="Times New Roman"/>
          <w:sz w:val="24"/>
          <w:szCs w:val="24"/>
        </w:rPr>
        <w:t xml:space="preserve"> in the heavens, he was speaking of his earthly mortal body in contrast with a new resurrection body he would one day receive. The same is true of the contrast between being clothed and being naked, the first referring to having a resurrected body and the second referring to some sort of disembodied state. The point here is that, though our existence in this current world is mortal or temporary, </w:t>
      </w:r>
      <w:r w:rsidR="00A63645">
        <w:rPr>
          <w:rFonts w:ascii="Times New Roman" w:hAnsi="Times New Roman" w:cs="Times New Roman"/>
          <w:sz w:val="24"/>
          <w:szCs w:val="24"/>
        </w:rPr>
        <w:t xml:space="preserve">God promises us that </w:t>
      </w:r>
      <w:r w:rsidR="00E35546">
        <w:rPr>
          <w:rFonts w:ascii="Times New Roman" w:hAnsi="Times New Roman" w:cs="Times New Roman"/>
          <w:sz w:val="24"/>
          <w:szCs w:val="24"/>
        </w:rPr>
        <w:t>some immaterial aspect of us</w:t>
      </w:r>
      <w:r w:rsidR="00A63645">
        <w:rPr>
          <w:rFonts w:ascii="Times New Roman" w:hAnsi="Times New Roman" w:cs="Times New Roman"/>
          <w:sz w:val="24"/>
          <w:szCs w:val="24"/>
        </w:rPr>
        <w:t xml:space="preserve"> as individuals will survive physical death. </w:t>
      </w:r>
    </w:p>
    <w:p w:rsidR="000D6E99" w:rsidRDefault="00A63645"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passages shed light upon </w:t>
      </w:r>
      <w:r w:rsidR="00573004">
        <w:rPr>
          <w:rFonts w:ascii="Times New Roman" w:hAnsi="Times New Roman" w:cs="Times New Roman"/>
          <w:sz w:val="24"/>
          <w:szCs w:val="24"/>
        </w:rPr>
        <w:t xml:space="preserve">both the nature and existence of </w:t>
      </w:r>
      <w:r>
        <w:rPr>
          <w:rFonts w:ascii="Times New Roman" w:hAnsi="Times New Roman" w:cs="Times New Roman"/>
          <w:sz w:val="24"/>
          <w:szCs w:val="24"/>
        </w:rPr>
        <w:t>the soul.</w:t>
      </w:r>
      <w:r w:rsidRPr="00A63645">
        <w:rPr>
          <w:rFonts w:ascii="Times New Roman" w:hAnsi="Times New Roman" w:cs="Times New Roman"/>
          <w:sz w:val="24"/>
          <w:szCs w:val="24"/>
        </w:rPr>
        <w:t xml:space="preserve"> </w:t>
      </w:r>
      <w:r w:rsidR="00573004">
        <w:rPr>
          <w:rFonts w:ascii="Times New Roman" w:hAnsi="Times New Roman" w:cs="Times New Roman"/>
          <w:sz w:val="24"/>
          <w:szCs w:val="24"/>
        </w:rPr>
        <w:t xml:space="preserve">In his </w:t>
      </w:r>
      <w:r w:rsidR="00573004" w:rsidRPr="0034086F">
        <w:rPr>
          <w:rFonts w:ascii="Times New Roman" w:hAnsi="Times New Roman" w:cs="Times New Roman"/>
          <w:i/>
          <w:sz w:val="24"/>
          <w:szCs w:val="24"/>
        </w:rPr>
        <w:t>Systematic Theology</w:t>
      </w:r>
      <w:r w:rsidR="00573004">
        <w:rPr>
          <w:rFonts w:ascii="Times New Roman" w:hAnsi="Times New Roman" w:cs="Times New Roman"/>
          <w:sz w:val="24"/>
          <w:szCs w:val="24"/>
        </w:rPr>
        <w:t>, Wayne Grudem explains the common evangelical idea of the soul as “the immaterial part of man that lives on after death.”</w:t>
      </w:r>
      <w:r w:rsidR="0034086F">
        <w:rPr>
          <w:rStyle w:val="FootnoteReference"/>
          <w:rFonts w:ascii="Times New Roman" w:hAnsi="Times New Roman" w:cs="Times New Roman"/>
          <w:sz w:val="24"/>
          <w:szCs w:val="24"/>
        </w:rPr>
        <w:footnoteReference w:id="30"/>
      </w:r>
      <w:r w:rsidR="00573004">
        <w:rPr>
          <w:rFonts w:ascii="Times New Roman" w:hAnsi="Times New Roman" w:cs="Times New Roman"/>
          <w:sz w:val="24"/>
          <w:szCs w:val="24"/>
        </w:rPr>
        <w:t xml:space="preserve"> In each of these passages, physical death is not the end of human life, because, while the body dies, the person lives on. The rich man and Lazarus, Christ and the thief, and the person who is separated from his/her body and joined to the Lord all continue to exist in some form. It seems unavoidably obvious that, as Paul </w:t>
      </w:r>
      <w:r>
        <w:rPr>
          <w:rFonts w:ascii="Times New Roman" w:hAnsi="Times New Roman" w:cs="Times New Roman"/>
          <w:sz w:val="24"/>
          <w:szCs w:val="24"/>
        </w:rPr>
        <w:t>Badham says</w:t>
      </w:r>
      <w:r w:rsidR="00573004">
        <w:rPr>
          <w:rFonts w:ascii="Times New Roman" w:hAnsi="Times New Roman" w:cs="Times New Roman"/>
          <w:sz w:val="24"/>
          <w:szCs w:val="24"/>
        </w:rPr>
        <w:t>,</w:t>
      </w:r>
      <w:r>
        <w:rPr>
          <w:rFonts w:ascii="Times New Roman" w:hAnsi="Times New Roman" w:cs="Times New Roman"/>
          <w:sz w:val="24"/>
          <w:szCs w:val="24"/>
        </w:rPr>
        <w:t xml:space="preserve"> “rational belief in a future life depends upon the validity of the concept of the soul.”</w:t>
      </w:r>
      <w:r w:rsidR="0034086F">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003155D2">
        <w:rPr>
          <w:rFonts w:ascii="Times New Roman" w:hAnsi="Times New Roman" w:cs="Times New Roman"/>
          <w:sz w:val="24"/>
          <w:szCs w:val="24"/>
        </w:rPr>
        <w:t xml:space="preserve">John Cooper </w:t>
      </w:r>
      <w:r w:rsidR="001F07CA">
        <w:rPr>
          <w:rFonts w:ascii="Times New Roman" w:hAnsi="Times New Roman" w:cs="Times New Roman"/>
          <w:sz w:val="24"/>
          <w:szCs w:val="24"/>
        </w:rPr>
        <w:t>agrees,</w:t>
      </w:r>
      <w:r w:rsidR="003155D2">
        <w:rPr>
          <w:rFonts w:ascii="Times New Roman" w:hAnsi="Times New Roman" w:cs="Times New Roman"/>
          <w:sz w:val="24"/>
          <w:szCs w:val="24"/>
        </w:rPr>
        <w:t xml:space="preserve"> “If the Bible teaches that human persons exist between physical death and </w:t>
      </w:r>
      <w:r w:rsidR="003155D2">
        <w:rPr>
          <w:rFonts w:ascii="Times New Roman" w:hAnsi="Times New Roman" w:cs="Times New Roman"/>
          <w:sz w:val="24"/>
          <w:szCs w:val="24"/>
        </w:rPr>
        <w:lastRenderedPageBreak/>
        <w:t>resurrection,</w:t>
      </w:r>
      <w:r w:rsidR="0058748B">
        <w:rPr>
          <w:rFonts w:ascii="Times New Roman" w:hAnsi="Times New Roman" w:cs="Times New Roman"/>
          <w:sz w:val="24"/>
          <w:szCs w:val="24"/>
        </w:rPr>
        <w:t>”</w:t>
      </w:r>
      <w:r w:rsidR="00573004">
        <w:rPr>
          <w:rFonts w:ascii="Times New Roman" w:hAnsi="Times New Roman" w:cs="Times New Roman"/>
          <w:sz w:val="24"/>
          <w:szCs w:val="24"/>
        </w:rPr>
        <w:t xml:space="preserve"> (which the above passages all indicate)</w:t>
      </w:r>
      <w:r w:rsidR="0058748B">
        <w:rPr>
          <w:rFonts w:ascii="Times New Roman" w:hAnsi="Times New Roman" w:cs="Times New Roman"/>
          <w:sz w:val="24"/>
          <w:szCs w:val="24"/>
        </w:rPr>
        <w:t>,</w:t>
      </w:r>
      <w:r w:rsidR="003155D2">
        <w:rPr>
          <w:rFonts w:ascii="Times New Roman" w:hAnsi="Times New Roman" w:cs="Times New Roman"/>
          <w:sz w:val="24"/>
          <w:szCs w:val="24"/>
        </w:rPr>
        <w:t xml:space="preserve"> </w:t>
      </w:r>
      <w:r w:rsidR="0058748B">
        <w:rPr>
          <w:rFonts w:ascii="Times New Roman" w:hAnsi="Times New Roman" w:cs="Times New Roman"/>
          <w:sz w:val="24"/>
          <w:szCs w:val="24"/>
        </w:rPr>
        <w:t>“</w:t>
      </w:r>
      <w:r w:rsidR="003155D2">
        <w:rPr>
          <w:rFonts w:ascii="Times New Roman" w:hAnsi="Times New Roman" w:cs="Times New Roman"/>
          <w:sz w:val="24"/>
          <w:szCs w:val="24"/>
        </w:rPr>
        <w:t>then a sufficient body-soul or body-person duality is necessary to make this possible.</w:t>
      </w:r>
      <w:r w:rsidR="002D5966">
        <w:rPr>
          <w:rFonts w:ascii="Times New Roman" w:hAnsi="Times New Roman" w:cs="Times New Roman"/>
          <w:sz w:val="24"/>
          <w:szCs w:val="24"/>
        </w:rPr>
        <w:t>”</w:t>
      </w:r>
      <w:r w:rsidR="0034086F">
        <w:rPr>
          <w:rStyle w:val="FootnoteReference"/>
          <w:rFonts w:ascii="Times New Roman" w:hAnsi="Times New Roman" w:cs="Times New Roman"/>
          <w:sz w:val="24"/>
          <w:szCs w:val="24"/>
        </w:rPr>
        <w:footnoteReference w:id="32"/>
      </w:r>
      <w:r w:rsidR="002D5966">
        <w:rPr>
          <w:rFonts w:ascii="Times New Roman" w:hAnsi="Times New Roman" w:cs="Times New Roman"/>
          <w:sz w:val="24"/>
          <w:szCs w:val="24"/>
        </w:rPr>
        <w:t xml:space="preserve"> </w:t>
      </w:r>
      <w:r w:rsidR="001F07CA">
        <w:rPr>
          <w:rFonts w:ascii="Times New Roman" w:hAnsi="Times New Roman" w:cs="Times New Roman"/>
          <w:sz w:val="24"/>
          <w:szCs w:val="24"/>
        </w:rPr>
        <w:t xml:space="preserve">Descartes </w:t>
      </w:r>
      <w:r w:rsidR="001F07CA" w:rsidRPr="001F07CA">
        <w:rPr>
          <w:rFonts w:ascii="Times New Roman" w:hAnsi="Times New Roman" w:cs="Times New Roman"/>
          <w:sz w:val="24"/>
          <w:szCs w:val="24"/>
        </w:rPr>
        <w:t>argu</w:t>
      </w:r>
      <w:r w:rsidR="001F07CA">
        <w:rPr>
          <w:rFonts w:ascii="Times New Roman" w:hAnsi="Times New Roman" w:cs="Times New Roman"/>
          <w:sz w:val="24"/>
          <w:szCs w:val="24"/>
        </w:rPr>
        <w:t>ed</w:t>
      </w:r>
      <w:r w:rsidR="001F07CA" w:rsidRPr="001F07CA">
        <w:rPr>
          <w:rFonts w:ascii="Times New Roman" w:hAnsi="Times New Roman" w:cs="Times New Roman"/>
          <w:sz w:val="24"/>
          <w:szCs w:val="24"/>
        </w:rPr>
        <w:t xml:space="preserve"> th</w:t>
      </w:r>
      <w:r w:rsidR="001271D3">
        <w:rPr>
          <w:rFonts w:ascii="Times New Roman" w:hAnsi="Times New Roman" w:cs="Times New Roman"/>
          <w:sz w:val="24"/>
          <w:szCs w:val="24"/>
        </w:rPr>
        <w:t>e same point</w:t>
      </w:r>
      <w:r w:rsidR="001F07CA" w:rsidRPr="001F07CA">
        <w:rPr>
          <w:rFonts w:ascii="Times New Roman" w:hAnsi="Times New Roman" w:cs="Times New Roman"/>
          <w:sz w:val="24"/>
          <w:szCs w:val="24"/>
        </w:rPr>
        <w:t xml:space="preserve">, “This </w:t>
      </w:r>
      <w:r w:rsidR="001F07CA" w:rsidRPr="004F28E2">
        <w:rPr>
          <w:rFonts w:ascii="Times New Roman" w:hAnsi="Times New Roman" w:cs="Times New Roman"/>
          <w:i/>
          <w:sz w:val="24"/>
          <w:szCs w:val="24"/>
        </w:rPr>
        <w:t>I</w:t>
      </w:r>
      <w:r w:rsidR="001F07CA" w:rsidRPr="001F07CA">
        <w:rPr>
          <w:rFonts w:ascii="Times New Roman" w:hAnsi="Times New Roman" w:cs="Times New Roman"/>
          <w:sz w:val="24"/>
          <w:szCs w:val="24"/>
        </w:rPr>
        <w:t>, that is to say, the mind, by which I am what I am, is entirely distinct from the body.”</w:t>
      </w:r>
      <w:r w:rsidR="006D2A5B">
        <w:rPr>
          <w:rStyle w:val="FootnoteReference"/>
          <w:rFonts w:ascii="Times New Roman" w:hAnsi="Times New Roman" w:cs="Times New Roman"/>
          <w:sz w:val="24"/>
          <w:szCs w:val="24"/>
        </w:rPr>
        <w:footnoteReference w:id="33"/>
      </w:r>
      <w:r w:rsidR="001F07CA" w:rsidRPr="001F07CA">
        <w:rPr>
          <w:rFonts w:ascii="Times New Roman" w:hAnsi="Times New Roman" w:cs="Times New Roman"/>
          <w:sz w:val="24"/>
          <w:szCs w:val="24"/>
        </w:rPr>
        <w:t xml:space="preserve"> </w:t>
      </w:r>
      <w:r w:rsidR="001F07CA">
        <w:rPr>
          <w:rFonts w:ascii="Times New Roman" w:hAnsi="Times New Roman" w:cs="Times New Roman"/>
          <w:sz w:val="24"/>
          <w:szCs w:val="24"/>
        </w:rPr>
        <w:t xml:space="preserve">So the soul </w:t>
      </w:r>
      <w:r w:rsidR="004F28E2">
        <w:rPr>
          <w:rFonts w:ascii="Times New Roman" w:hAnsi="Times New Roman" w:cs="Times New Roman"/>
          <w:sz w:val="24"/>
          <w:szCs w:val="24"/>
        </w:rPr>
        <w:t xml:space="preserve">is the immaterial person or personality (the </w:t>
      </w:r>
      <w:r w:rsidR="004A0B6E">
        <w:rPr>
          <w:rFonts w:ascii="Times New Roman" w:hAnsi="Times New Roman" w:cs="Times New Roman"/>
          <w:sz w:val="24"/>
          <w:szCs w:val="24"/>
        </w:rPr>
        <w:t xml:space="preserve">person’s </w:t>
      </w:r>
      <w:r w:rsidR="004F28E2" w:rsidRPr="004F28E2">
        <w:rPr>
          <w:rFonts w:ascii="Times New Roman" w:hAnsi="Times New Roman" w:cs="Times New Roman"/>
          <w:i/>
          <w:sz w:val="24"/>
          <w:szCs w:val="24"/>
        </w:rPr>
        <w:t>essen</w:t>
      </w:r>
      <w:r w:rsidR="004F28E2">
        <w:rPr>
          <w:rFonts w:ascii="Times New Roman" w:hAnsi="Times New Roman" w:cs="Times New Roman"/>
          <w:i/>
          <w:sz w:val="24"/>
          <w:szCs w:val="24"/>
        </w:rPr>
        <w:t>ce</w:t>
      </w:r>
      <w:r w:rsidR="004F28E2">
        <w:rPr>
          <w:rFonts w:ascii="Times New Roman" w:hAnsi="Times New Roman" w:cs="Times New Roman"/>
          <w:sz w:val="24"/>
          <w:szCs w:val="24"/>
        </w:rPr>
        <w:t xml:space="preserve">), and though this soul at present is </w:t>
      </w:r>
      <w:r w:rsidR="001F07CA">
        <w:rPr>
          <w:rFonts w:ascii="Times New Roman" w:hAnsi="Times New Roman" w:cs="Times New Roman"/>
          <w:sz w:val="24"/>
          <w:szCs w:val="24"/>
        </w:rPr>
        <w:t xml:space="preserve">intricately and inexplicably connected with the body, </w:t>
      </w:r>
      <w:r w:rsidR="004A0B6E">
        <w:rPr>
          <w:rFonts w:ascii="Times New Roman" w:hAnsi="Times New Roman" w:cs="Times New Roman"/>
          <w:sz w:val="24"/>
          <w:szCs w:val="24"/>
        </w:rPr>
        <w:t xml:space="preserve">it </w:t>
      </w:r>
      <w:r w:rsidR="001F07CA">
        <w:rPr>
          <w:rFonts w:ascii="Times New Roman" w:hAnsi="Times New Roman" w:cs="Times New Roman"/>
          <w:sz w:val="24"/>
          <w:szCs w:val="24"/>
        </w:rPr>
        <w:t>is also somehow distinct from it.</w:t>
      </w:r>
      <w:r w:rsidR="006D2A5B">
        <w:rPr>
          <w:rStyle w:val="FootnoteReference"/>
          <w:rFonts w:ascii="Times New Roman" w:hAnsi="Times New Roman" w:cs="Times New Roman"/>
          <w:sz w:val="24"/>
          <w:szCs w:val="24"/>
        </w:rPr>
        <w:footnoteReference w:id="34"/>
      </w:r>
      <w:r w:rsidR="006D2A5B">
        <w:rPr>
          <w:rFonts w:ascii="Times New Roman" w:hAnsi="Times New Roman" w:cs="Times New Roman"/>
          <w:sz w:val="24"/>
          <w:szCs w:val="24"/>
        </w:rPr>
        <w:t xml:space="preserve"> </w:t>
      </w:r>
      <w:r w:rsidR="001F07CA">
        <w:rPr>
          <w:rFonts w:ascii="Times New Roman" w:hAnsi="Times New Roman" w:cs="Times New Roman"/>
          <w:sz w:val="24"/>
          <w:szCs w:val="24"/>
        </w:rPr>
        <w:t xml:space="preserve"> </w:t>
      </w:r>
    </w:p>
    <w:p w:rsidR="002D5966" w:rsidRDefault="004A0B6E"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position of this paper is clearly stated by </w:t>
      </w:r>
      <w:r w:rsidR="002D5966">
        <w:rPr>
          <w:rFonts w:ascii="Times New Roman" w:hAnsi="Times New Roman" w:cs="Times New Roman"/>
          <w:sz w:val="24"/>
          <w:szCs w:val="24"/>
        </w:rPr>
        <w:t>Cooper: “Although some traditional Christian thinkers have argued that the soul was created essentially immortal and indestructible, there is nothing in Scripture which implies that a part of humans is naturally impervious to death and disintegration.</w:t>
      </w:r>
      <w:r w:rsidR="001271D3">
        <w:rPr>
          <w:rFonts w:ascii="Times New Roman" w:hAnsi="Times New Roman" w:cs="Times New Roman"/>
          <w:sz w:val="24"/>
          <w:szCs w:val="24"/>
        </w:rPr>
        <w:t>”</w:t>
      </w:r>
      <w:r w:rsidR="002D5966">
        <w:rPr>
          <w:rFonts w:ascii="Times New Roman" w:hAnsi="Times New Roman" w:cs="Times New Roman"/>
          <w:sz w:val="24"/>
          <w:szCs w:val="24"/>
        </w:rPr>
        <w:t xml:space="preserve"> </w:t>
      </w:r>
      <w:r w:rsidR="001271D3">
        <w:rPr>
          <w:rFonts w:ascii="Times New Roman" w:hAnsi="Times New Roman" w:cs="Times New Roman"/>
          <w:sz w:val="24"/>
          <w:szCs w:val="24"/>
        </w:rPr>
        <w:t>(However) “…</w:t>
      </w:r>
      <w:r w:rsidR="002D5966">
        <w:rPr>
          <w:rFonts w:ascii="Times New Roman" w:hAnsi="Times New Roman" w:cs="Times New Roman"/>
          <w:sz w:val="24"/>
          <w:szCs w:val="24"/>
        </w:rPr>
        <w:t>The fact that we exist beyond death</w:t>
      </w:r>
      <w:r w:rsidR="002028B5">
        <w:rPr>
          <w:rFonts w:ascii="Times New Roman" w:hAnsi="Times New Roman" w:cs="Times New Roman"/>
          <w:sz w:val="24"/>
          <w:szCs w:val="24"/>
        </w:rPr>
        <w:t>...</w:t>
      </w:r>
      <w:r w:rsidR="002D5966">
        <w:rPr>
          <w:rFonts w:ascii="Times New Roman" w:hAnsi="Times New Roman" w:cs="Times New Roman"/>
          <w:sz w:val="24"/>
          <w:szCs w:val="24"/>
        </w:rPr>
        <w:t xml:space="preserve"> is clearly affirmed throughout Scripture.”</w:t>
      </w:r>
      <w:r w:rsidR="006D2A5B">
        <w:rPr>
          <w:rStyle w:val="FootnoteReference"/>
          <w:rFonts w:ascii="Times New Roman" w:hAnsi="Times New Roman" w:cs="Times New Roman"/>
          <w:sz w:val="24"/>
          <w:szCs w:val="24"/>
        </w:rPr>
        <w:footnoteReference w:id="35"/>
      </w:r>
      <w:r w:rsidR="002D5966">
        <w:rPr>
          <w:rFonts w:ascii="Times New Roman" w:hAnsi="Times New Roman" w:cs="Times New Roman"/>
          <w:sz w:val="24"/>
          <w:szCs w:val="24"/>
        </w:rPr>
        <w:t xml:space="preserve"> </w:t>
      </w:r>
    </w:p>
    <w:p w:rsidR="0058748B" w:rsidRDefault="0058748B" w:rsidP="00B161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obviously cannot expand upon this more than scripture itself does, nor can we, in this brief paper, explore the dualism versus monism debate.</w:t>
      </w:r>
      <w:r w:rsidR="006D2A5B">
        <w:rPr>
          <w:rStyle w:val="FootnoteReference"/>
          <w:rFonts w:ascii="Times New Roman" w:hAnsi="Times New Roman" w:cs="Times New Roman"/>
          <w:sz w:val="24"/>
          <w:szCs w:val="24"/>
        </w:rPr>
        <w:footnoteReference w:id="36"/>
      </w:r>
      <w:r w:rsidR="006D2A5B">
        <w:rPr>
          <w:rFonts w:ascii="Times New Roman" w:hAnsi="Times New Roman" w:cs="Times New Roman"/>
          <w:sz w:val="24"/>
          <w:szCs w:val="24"/>
        </w:rPr>
        <w:t xml:space="preserve"> </w:t>
      </w:r>
      <w:r>
        <w:rPr>
          <w:rFonts w:ascii="Times New Roman" w:hAnsi="Times New Roman" w:cs="Times New Roman"/>
          <w:sz w:val="24"/>
          <w:szCs w:val="24"/>
        </w:rPr>
        <w:t xml:space="preserve">What we can safely conclude, however, is that human life, while not immortal in and of itself, can continue beyond the grave </w:t>
      </w:r>
      <w:r w:rsidR="002028B5">
        <w:rPr>
          <w:rFonts w:ascii="Times New Roman" w:hAnsi="Times New Roman" w:cs="Times New Roman"/>
          <w:sz w:val="24"/>
          <w:szCs w:val="24"/>
        </w:rPr>
        <w:t xml:space="preserve">by the </w:t>
      </w:r>
      <w:r w:rsidR="002028B5">
        <w:rPr>
          <w:rFonts w:ascii="Times New Roman" w:hAnsi="Times New Roman" w:cs="Times New Roman"/>
          <w:sz w:val="24"/>
          <w:szCs w:val="24"/>
        </w:rPr>
        <w:lastRenderedPageBreak/>
        <w:t>grace of God</w:t>
      </w:r>
      <w:r>
        <w:rPr>
          <w:rFonts w:ascii="Times New Roman" w:hAnsi="Times New Roman" w:cs="Times New Roman"/>
          <w:sz w:val="24"/>
          <w:szCs w:val="24"/>
        </w:rPr>
        <w:t>.</w:t>
      </w:r>
      <w:r w:rsidR="006D2A5B">
        <w:rPr>
          <w:rStyle w:val="FootnoteReference"/>
          <w:rFonts w:ascii="Times New Roman" w:hAnsi="Times New Roman" w:cs="Times New Roman"/>
          <w:sz w:val="24"/>
          <w:szCs w:val="24"/>
        </w:rPr>
        <w:footnoteReference w:id="37"/>
      </w:r>
      <w:r w:rsidR="00E3066B">
        <w:rPr>
          <w:rFonts w:ascii="Times New Roman" w:hAnsi="Times New Roman" w:cs="Times New Roman"/>
          <w:sz w:val="24"/>
          <w:szCs w:val="24"/>
        </w:rPr>
        <w:t xml:space="preserve"> </w:t>
      </w:r>
      <w:r>
        <w:rPr>
          <w:rFonts w:ascii="Times New Roman" w:hAnsi="Times New Roman" w:cs="Times New Roman"/>
          <w:sz w:val="24"/>
          <w:szCs w:val="24"/>
        </w:rPr>
        <w:t>In fact, the most commonly quoted verse of the New Testament promises, “</w:t>
      </w:r>
      <w:r w:rsidR="00B161A6" w:rsidRPr="00B161A6">
        <w:rPr>
          <w:rFonts w:ascii="Times New Roman" w:hAnsi="Times New Roman" w:cs="Times New Roman"/>
          <w:sz w:val="24"/>
          <w:szCs w:val="24"/>
        </w:rPr>
        <w:t>For God so loved the world that he gave his one and only Son, that whoever believes in him shall not perish but have eternal life.</w:t>
      </w:r>
      <w:r>
        <w:rPr>
          <w:rFonts w:ascii="Times New Roman" w:hAnsi="Times New Roman" w:cs="Times New Roman"/>
          <w:sz w:val="24"/>
          <w:szCs w:val="24"/>
        </w:rPr>
        <w:t>”</w:t>
      </w:r>
      <w:r w:rsidR="002121A4">
        <w:rPr>
          <w:rFonts w:ascii="Times New Roman" w:hAnsi="Times New Roman" w:cs="Times New Roman"/>
          <w:sz w:val="24"/>
          <w:szCs w:val="24"/>
        </w:rPr>
        <w:t xml:space="preserve"> (Jn. 3:16</w:t>
      </w:r>
      <w:r w:rsidR="00B161A6" w:rsidRPr="00B161A6">
        <w:rPr>
          <w:rFonts w:ascii="Times New Roman" w:hAnsi="Times New Roman" w:cs="Times New Roman"/>
          <w:sz w:val="24"/>
          <w:szCs w:val="24"/>
        </w:rPr>
        <w:t xml:space="preserve"> </w:t>
      </w:r>
      <w:r w:rsidR="00B161A6" w:rsidRPr="00B161A6">
        <w:rPr>
          <w:rFonts w:ascii="Times New Roman" w:hAnsi="Times New Roman" w:cs="Times New Roman"/>
          <w:sz w:val="24"/>
          <w:szCs w:val="24"/>
        </w:rPr>
        <w:t>NIV</w:t>
      </w:r>
      <w:r w:rsidR="002121A4">
        <w:rPr>
          <w:rFonts w:ascii="Times New Roman" w:hAnsi="Times New Roman" w:cs="Times New Roman"/>
          <w:sz w:val="24"/>
          <w:szCs w:val="24"/>
        </w:rPr>
        <w:t>).</w:t>
      </w:r>
      <w:r>
        <w:rPr>
          <w:rFonts w:ascii="Times New Roman" w:hAnsi="Times New Roman" w:cs="Times New Roman"/>
          <w:sz w:val="24"/>
          <w:szCs w:val="24"/>
        </w:rPr>
        <w:t xml:space="preserve"> This is the great promise of the gospel to which we all cling. </w:t>
      </w:r>
      <w:r w:rsidR="00C60F0C">
        <w:rPr>
          <w:rFonts w:ascii="Times New Roman" w:hAnsi="Times New Roman" w:cs="Times New Roman"/>
          <w:sz w:val="24"/>
          <w:szCs w:val="24"/>
        </w:rPr>
        <w:t xml:space="preserve">So while we refute the Greek concept of the immortality of the soul, we accept that it is immaterial and can exist beyond death. </w:t>
      </w:r>
      <w:r w:rsidR="00B161A6">
        <w:rPr>
          <w:rFonts w:ascii="Times New Roman" w:hAnsi="Times New Roman" w:cs="Times New Roman"/>
          <w:sz w:val="24"/>
          <w:szCs w:val="24"/>
        </w:rPr>
        <w:t>The compatibility of this concept with</w:t>
      </w:r>
      <w:r w:rsidR="00C60F0C">
        <w:rPr>
          <w:rFonts w:ascii="Times New Roman" w:hAnsi="Times New Roman" w:cs="Times New Roman"/>
          <w:sz w:val="24"/>
          <w:szCs w:val="24"/>
        </w:rPr>
        <w:t xml:space="preserve"> Greek philosophy</w:t>
      </w:r>
      <w:r w:rsidR="00B161A6">
        <w:rPr>
          <w:rFonts w:ascii="Times New Roman" w:hAnsi="Times New Roman" w:cs="Times New Roman"/>
          <w:sz w:val="24"/>
          <w:szCs w:val="24"/>
        </w:rPr>
        <w:t xml:space="preserve"> explain</w:t>
      </w:r>
      <w:r w:rsidR="009A4B1B">
        <w:rPr>
          <w:rFonts w:ascii="Times New Roman" w:hAnsi="Times New Roman" w:cs="Times New Roman"/>
          <w:sz w:val="24"/>
          <w:szCs w:val="24"/>
        </w:rPr>
        <w:t>s</w:t>
      </w:r>
      <w:r w:rsidR="00C60F0C">
        <w:rPr>
          <w:rFonts w:ascii="Times New Roman" w:hAnsi="Times New Roman" w:cs="Times New Roman"/>
          <w:sz w:val="24"/>
          <w:szCs w:val="24"/>
        </w:rPr>
        <w:t xml:space="preserve"> </w:t>
      </w:r>
      <w:r w:rsidR="009A4B1B">
        <w:rPr>
          <w:rFonts w:ascii="Times New Roman" w:hAnsi="Times New Roman" w:cs="Times New Roman"/>
          <w:sz w:val="24"/>
          <w:szCs w:val="24"/>
        </w:rPr>
        <w:t>early</w:t>
      </w:r>
      <w:r w:rsidR="00C60F0C">
        <w:rPr>
          <w:rFonts w:ascii="Times New Roman" w:hAnsi="Times New Roman" w:cs="Times New Roman"/>
          <w:sz w:val="24"/>
          <w:szCs w:val="24"/>
        </w:rPr>
        <w:t xml:space="preserve"> accept</w:t>
      </w:r>
      <w:r w:rsidR="009A4B1B">
        <w:rPr>
          <w:rFonts w:ascii="Times New Roman" w:hAnsi="Times New Roman" w:cs="Times New Roman"/>
          <w:sz w:val="24"/>
          <w:szCs w:val="24"/>
        </w:rPr>
        <w:t>ance of</w:t>
      </w:r>
      <w:r w:rsidR="00C60F0C">
        <w:rPr>
          <w:rFonts w:ascii="Times New Roman" w:hAnsi="Times New Roman" w:cs="Times New Roman"/>
          <w:sz w:val="24"/>
          <w:szCs w:val="24"/>
        </w:rPr>
        <w:t xml:space="preserve"> other Greek ideas regarding the soul. </w:t>
      </w:r>
      <w:r w:rsidR="009A4B1B">
        <w:rPr>
          <w:rFonts w:ascii="Times New Roman" w:hAnsi="Times New Roman" w:cs="Times New Roman"/>
          <w:sz w:val="24"/>
          <w:szCs w:val="24"/>
        </w:rPr>
        <w:t xml:space="preserve">Our goal in this paper, however, is </w:t>
      </w:r>
      <w:r w:rsidR="00BB694B">
        <w:rPr>
          <w:rFonts w:ascii="Times New Roman" w:hAnsi="Times New Roman" w:cs="Times New Roman"/>
          <w:sz w:val="24"/>
          <w:szCs w:val="24"/>
        </w:rPr>
        <w:t>to delineate more precisely what is Greek and what is biblical.</w:t>
      </w:r>
    </w:p>
    <w:p w:rsidR="002028B5" w:rsidRDefault="0058748B"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then </w:t>
      </w:r>
      <w:r w:rsidR="00B161A6">
        <w:rPr>
          <w:rFonts w:ascii="Times New Roman" w:hAnsi="Times New Roman" w:cs="Times New Roman"/>
          <w:sz w:val="24"/>
          <w:szCs w:val="24"/>
        </w:rPr>
        <w:t xml:space="preserve">is the proper biblical expectation regarding the afterlife? </w:t>
      </w:r>
      <w:r>
        <w:rPr>
          <w:rFonts w:ascii="Times New Roman" w:hAnsi="Times New Roman" w:cs="Times New Roman"/>
          <w:sz w:val="24"/>
          <w:szCs w:val="24"/>
        </w:rPr>
        <w:t>Though we have seen evidence for an intermediate disembodied state in the above scriptures (</w:t>
      </w:r>
      <w:r w:rsidR="00C60F0C">
        <w:rPr>
          <w:rFonts w:ascii="Times New Roman" w:hAnsi="Times New Roman" w:cs="Times New Roman"/>
          <w:sz w:val="24"/>
          <w:szCs w:val="24"/>
        </w:rPr>
        <w:t>concerning</w:t>
      </w:r>
      <w:r>
        <w:rPr>
          <w:rFonts w:ascii="Times New Roman" w:hAnsi="Times New Roman" w:cs="Times New Roman"/>
          <w:sz w:val="24"/>
          <w:szCs w:val="24"/>
        </w:rPr>
        <w:t xml:space="preserve"> which, space does not </w:t>
      </w:r>
      <w:r w:rsidR="00C60F0C">
        <w:rPr>
          <w:rFonts w:ascii="Times New Roman" w:hAnsi="Times New Roman" w:cs="Times New Roman"/>
          <w:sz w:val="24"/>
          <w:szCs w:val="24"/>
        </w:rPr>
        <w:t>permit</w:t>
      </w:r>
      <w:r>
        <w:rPr>
          <w:rFonts w:ascii="Times New Roman" w:hAnsi="Times New Roman" w:cs="Times New Roman"/>
          <w:sz w:val="24"/>
          <w:szCs w:val="24"/>
        </w:rPr>
        <w:t xml:space="preserve"> further discussion), scripture </w:t>
      </w:r>
      <w:r w:rsidR="00B161A6">
        <w:rPr>
          <w:rFonts w:ascii="Times New Roman" w:hAnsi="Times New Roman" w:cs="Times New Roman"/>
          <w:sz w:val="24"/>
          <w:szCs w:val="24"/>
        </w:rPr>
        <w:t xml:space="preserve">also </w:t>
      </w:r>
      <w:r>
        <w:rPr>
          <w:rFonts w:ascii="Times New Roman" w:hAnsi="Times New Roman" w:cs="Times New Roman"/>
          <w:sz w:val="24"/>
          <w:szCs w:val="24"/>
        </w:rPr>
        <w:t xml:space="preserve">makes it plain that this is not </w:t>
      </w:r>
      <w:r w:rsidR="001F07CA">
        <w:rPr>
          <w:rFonts w:ascii="Times New Roman" w:hAnsi="Times New Roman" w:cs="Times New Roman"/>
          <w:sz w:val="24"/>
          <w:szCs w:val="24"/>
        </w:rPr>
        <w:t>our ultimate hope</w:t>
      </w:r>
      <w:r>
        <w:rPr>
          <w:rFonts w:ascii="Times New Roman" w:hAnsi="Times New Roman" w:cs="Times New Roman"/>
          <w:sz w:val="24"/>
          <w:szCs w:val="24"/>
        </w:rPr>
        <w:t>. Rather, we are to expect a physical resurrection, in which the aforementioned immaterial part of man will be permanently united with a new and immortal body.</w:t>
      </w:r>
      <w:r w:rsidR="002D5966">
        <w:rPr>
          <w:rFonts w:ascii="Times New Roman" w:hAnsi="Times New Roman" w:cs="Times New Roman"/>
          <w:sz w:val="24"/>
          <w:szCs w:val="24"/>
        </w:rPr>
        <w:t xml:space="preserve"> Paul</w:t>
      </w:r>
      <w:r>
        <w:rPr>
          <w:rFonts w:ascii="Times New Roman" w:hAnsi="Times New Roman" w:cs="Times New Roman"/>
          <w:sz w:val="24"/>
          <w:szCs w:val="24"/>
        </w:rPr>
        <w:t xml:space="preserve"> </w:t>
      </w:r>
      <w:r w:rsidR="002D5966">
        <w:rPr>
          <w:rFonts w:ascii="Times New Roman" w:hAnsi="Times New Roman" w:cs="Times New Roman"/>
          <w:sz w:val="24"/>
          <w:szCs w:val="24"/>
        </w:rPr>
        <w:t>Badham quotes a number of scholars who, “go out of their way to deny the adequacy of the soul’s immortality,”</w:t>
      </w:r>
      <w:r w:rsidR="002121A4">
        <w:rPr>
          <w:rStyle w:val="FootnoteReference"/>
          <w:rFonts w:ascii="Times New Roman" w:hAnsi="Times New Roman" w:cs="Times New Roman"/>
          <w:sz w:val="24"/>
          <w:szCs w:val="24"/>
        </w:rPr>
        <w:footnoteReference w:id="38"/>
      </w:r>
      <w:r w:rsidR="002D5966">
        <w:rPr>
          <w:rFonts w:ascii="Times New Roman" w:hAnsi="Times New Roman" w:cs="Times New Roman"/>
          <w:sz w:val="24"/>
          <w:szCs w:val="24"/>
        </w:rPr>
        <w:t xml:space="preserve"> while at the same time insisting that, “eternal life requires possession of a body,” and that, “Resurrection of the Body is not only more biblical than Immortality of the Soul, it also makes better sense.”</w:t>
      </w:r>
      <w:r w:rsidR="002121A4">
        <w:rPr>
          <w:rStyle w:val="FootnoteReference"/>
          <w:rFonts w:ascii="Times New Roman" w:hAnsi="Times New Roman" w:cs="Times New Roman"/>
          <w:sz w:val="24"/>
          <w:szCs w:val="24"/>
        </w:rPr>
        <w:footnoteReference w:id="39"/>
      </w:r>
      <w:r w:rsidR="002D5966">
        <w:rPr>
          <w:rFonts w:ascii="Times New Roman" w:hAnsi="Times New Roman" w:cs="Times New Roman"/>
          <w:sz w:val="24"/>
          <w:szCs w:val="24"/>
        </w:rPr>
        <w:t xml:space="preserve"> </w:t>
      </w:r>
      <w:r w:rsidR="001F07CA">
        <w:rPr>
          <w:rFonts w:ascii="Times New Roman" w:hAnsi="Times New Roman" w:cs="Times New Roman"/>
          <w:sz w:val="24"/>
          <w:szCs w:val="24"/>
        </w:rPr>
        <w:t xml:space="preserve">Millard Erickson, in his </w:t>
      </w:r>
      <w:r w:rsidR="001F07CA" w:rsidRPr="002121A4">
        <w:rPr>
          <w:rFonts w:ascii="Times New Roman" w:hAnsi="Times New Roman" w:cs="Times New Roman"/>
          <w:i/>
          <w:sz w:val="24"/>
          <w:szCs w:val="24"/>
        </w:rPr>
        <w:t>Systematic Theology</w:t>
      </w:r>
      <w:r w:rsidR="001F07CA">
        <w:rPr>
          <w:rFonts w:ascii="Times New Roman" w:hAnsi="Times New Roman" w:cs="Times New Roman"/>
          <w:sz w:val="24"/>
          <w:szCs w:val="24"/>
        </w:rPr>
        <w:t xml:space="preserve">, </w:t>
      </w:r>
      <w:r w:rsidR="002E589D">
        <w:rPr>
          <w:rFonts w:ascii="Times New Roman" w:hAnsi="Times New Roman" w:cs="Times New Roman"/>
          <w:sz w:val="24"/>
          <w:szCs w:val="24"/>
        </w:rPr>
        <w:t>says that though</w:t>
      </w:r>
      <w:r w:rsidR="001F07CA">
        <w:rPr>
          <w:rFonts w:ascii="Times New Roman" w:hAnsi="Times New Roman" w:cs="Times New Roman"/>
          <w:sz w:val="24"/>
          <w:szCs w:val="24"/>
        </w:rPr>
        <w:t xml:space="preserve">, </w:t>
      </w:r>
      <w:r w:rsidR="002E589D">
        <w:rPr>
          <w:rFonts w:ascii="Times New Roman" w:hAnsi="Times New Roman" w:cs="Times New Roman"/>
          <w:sz w:val="24"/>
          <w:szCs w:val="24"/>
        </w:rPr>
        <w:t xml:space="preserve">“Scripture indicates that there is an intermediate state involving personal conscious existence between death </w:t>
      </w:r>
      <w:r w:rsidR="002E589D">
        <w:rPr>
          <w:rFonts w:ascii="Times New Roman" w:hAnsi="Times New Roman" w:cs="Times New Roman"/>
          <w:sz w:val="24"/>
          <w:szCs w:val="24"/>
        </w:rPr>
        <w:lastRenderedPageBreak/>
        <w:t>and resurrection”… “the normal state of man is as a materialized unitary being.”</w:t>
      </w:r>
      <w:r w:rsidR="002121A4">
        <w:rPr>
          <w:rStyle w:val="FootnoteReference"/>
          <w:rFonts w:ascii="Times New Roman" w:hAnsi="Times New Roman" w:cs="Times New Roman"/>
          <w:sz w:val="24"/>
          <w:szCs w:val="24"/>
        </w:rPr>
        <w:footnoteReference w:id="40"/>
      </w:r>
      <w:r w:rsidR="002E589D" w:rsidRPr="002E589D">
        <w:rPr>
          <w:rFonts w:ascii="Times New Roman" w:hAnsi="Times New Roman" w:cs="Times New Roman"/>
          <w:sz w:val="24"/>
          <w:szCs w:val="24"/>
        </w:rPr>
        <w:t xml:space="preserve"> </w:t>
      </w:r>
      <w:r w:rsidR="002E589D">
        <w:rPr>
          <w:rFonts w:ascii="Times New Roman" w:hAnsi="Times New Roman" w:cs="Times New Roman"/>
          <w:sz w:val="24"/>
          <w:szCs w:val="24"/>
        </w:rPr>
        <w:t>Oscar Cullman says, “The answer to the question, ‘Immortality of the soul or resurrection of the dead in the New Testament</w:t>
      </w:r>
      <w:r w:rsidR="00A93437">
        <w:rPr>
          <w:rFonts w:ascii="Times New Roman" w:hAnsi="Times New Roman" w:cs="Times New Roman"/>
          <w:sz w:val="24"/>
          <w:szCs w:val="24"/>
        </w:rPr>
        <w:t>,</w:t>
      </w:r>
      <w:r w:rsidR="002E589D">
        <w:rPr>
          <w:rFonts w:ascii="Times New Roman" w:hAnsi="Times New Roman" w:cs="Times New Roman"/>
          <w:sz w:val="24"/>
          <w:szCs w:val="24"/>
        </w:rPr>
        <w:t>’ is unequivocal. The teaching of the great philosophers Socrates and Plato can in no way be brought into consonance with that of the New Testament.”</w:t>
      </w:r>
      <w:r w:rsidR="002121A4">
        <w:rPr>
          <w:rStyle w:val="FootnoteReference"/>
          <w:rFonts w:ascii="Times New Roman" w:hAnsi="Times New Roman" w:cs="Times New Roman"/>
          <w:sz w:val="24"/>
          <w:szCs w:val="24"/>
        </w:rPr>
        <w:footnoteReference w:id="41"/>
      </w:r>
      <w:r w:rsidR="002E589D">
        <w:rPr>
          <w:rFonts w:ascii="Times New Roman" w:hAnsi="Times New Roman" w:cs="Times New Roman"/>
          <w:sz w:val="24"/>
          <w:szCs w:val="24"/>
        </w:rPr>
        <w:t xml:space="preserve"> </w:t>
      </w:r>
      <w:r w:rsidR="00C60F0C">
        <w:rPr>
          <w:rFonts w:ascii="Times New Roman" w:hAnsi="Times New Roman" w:cs="Times New Roman"/>
          <w:sz w:val="24"/>
          <w:szCs w:val="24"/>
        </w:rPr>
        <w:t xml:space="preserve">Bodily resurrection is the Christian’s hope. </w:t>
      </w:r>
    </w:p>
    <w:p w:rsidR="0058748B" w:rsidRDefault="00A93437"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we want to know what the future holds for us, we need only look to the Author and Finisher, the </w:t>
      </w:r>
      <w:r w:rsidR="002121A4">
        <w:rPr>
          <w:rFonts w:ascii="Times New Roman" w:hAnsi="Times New Roman" w:cs="Times New Roman"/>
          <w:sz w:val="24"/>
          <w:szCs w:val="24"/>
        </w:rPr>
        <w:t>“</w:t>
      </w:r>
      <w:r>
        <w:rPr>
          <w:rFonts w:ascii="Times New Roman" w:hAnsi="Times New Roman" w:cs="Times New Roman"/>
          <w:sz w:val="24"/>
          <w:szCs w:val="24"/>
        </w:rPr>
        <w:t>pioneer</w:t>
      </w:r>
      <w:r w:rsidR="002121A4">
        <w:rPr>
          <w:rFonts w:ascii="Times New Roman" w:hAnsi="Times New Roman" w:cs="Times New Roman"/>
          <w:sz w:val="24"/>
          <w:szCs w:val="24"/>
        </w:rPr>
        <w:t>” (Heb. 11:2, NRSV)</w:t>
      </w:r>
      <w:r>
        <w:rPr>
          <w:rFonts w:ascii="Times New Roman" w:hAnsi="Times New Roman" w:cs="Times New Roman"/>
          <w:sz w:val="24"/>
          <w:szCs w:val="24"/>
        </w:rPr>
        <w:t xml:space="preserve"> of our faith, the Lord Jesus Christ. His body truly died and was buried, but He </w:t>
      </w:r>
      <w:r w:rsidR="004A0B6E">
        <w:rPr>
          <w:rFonts w:ascii="Times New Roman" w:hAnsi="Times New Roman" w:cs="Times New Roman"/>
          <w:sz w:val="24"/>
          <w:szCs w:val="24"/>
        </w:rPr>
        <w:t xml:space="preserve">must have </w:t>
      </w:r>
      <w:r w:rsidR="00B161A6">
        <w:rPr>
          <w:rFonts w:ascii="Times New Roman" w:hAnsi="Times New Roman" w:cs="Times New Roman"/>
          <w:sz w:val="24"/>
          <w:szCs w:val="24"/>
        </w:rPr>
        <w:t xml:space="preserve">briefly </w:t>
      </w:r>
      <w:r>
        <w:rPr>
          <w:rFonts w:ascii="Times New Roman" w:hAnsi="Times New Roman" w:cs="Times New Roman"/>
          <w:sz w:val="24"/>
          <w:szCs w:val="24"/>
        </w:rPr>
        <w:t xml:space="preserve">lived on in Paradise without it </w:t>
      </w:r>
      <w:r w:rsidR="004A0B6E">
        <w:rPr>
          <w:rFonts w:ascii="Times New Roman" w:hAnsi="Times New Roman" w:cs="Times New Roman"/>
          <w:sz w:val="24"/>
          <w:szCs w:val="24"/>
        </w:rPr>
        <w:t>before His resurrection</w:t>
      </w:r>
      <w:r w:rsidR="002028B5">
        <w:rPr>
          <w:rFonts w:ascii="Times New Roman" w:hAnsi="Times New Roman" w:cs="Times New Roman"/>
          <w:sz w:val="24"/>
          <w:szCs w:val="24"/>
        </w:rPr>
        <w:t xml:space="preserve"> (Lu. 23:32)</w:t>
      </w:r>
      <w:r>
        <w:rPr>
          <w:rFonts w:ascii="Times New Roman" w:hAnsi="Times New Roman" w:cs="Times New Roman"/>
          <w:sz w:val="24"/>
          <w:szCs w:val="24"/>
        </w:rPr>
        <w:t xml:space="preserve">. Then God raised Him bodily from death and the grave, and He was able to present </w:t>
      </w:r>
      <w:r w:rsidR="00C60F0C">
        <w:rPr>
          <w:rFonts w:ascii="Times New Roman" w:hAnsi="Times New Roman" w:cs="Times New Roman"/>
          <w:sz w:val="24"/>
          <w:szCs w:val="24"/>
        </w:rPr>
        <w:t>His physical</w:t>
      </w:r>
      <w:r>
        <w:rPr>
          <w:rFonts w:ascii="Times New Roman" w:hAnsi="Times New Roman" w:cs="Times New Roman"/>
          <w:sz w:val="24"/>
          <w:szCs w:val="24"/>
        </w:rPr>
        <w:t xml:space="preserve"> body to His disciples, such that they were able to </w:t>
      </w:r>
      <w:r w:rsidR="004A0B6E">
        <w:rPr>
          <w:rFonts w:ascii="Times New Roman" w:hAnsi="Times New Roman" w:cs="Times New Roman"/>
          <w:sz w:val="24"/>
          <w:szCs w:val="24"/>
        </w:rPr>
        <w:t xml:space="preserve">recognize and </w:t>
      </w:r>
      <w:r>
        <w:rPr>
          <w:rFonts w:ascii="Times New Roman" w:hAnsi="Times New Roman" w:cs="Times New Roman"/>
          <w:sz w:val="24"/>
          <w:szCs w:val="24"/>
        </w:rPr>
        <w:t>touch it, and</w:t>
      </w:r>
      <w:r w:rsidR="004A0B6E">
        <w:rPr>
          <w:rFonts w:ascii="Times New Roman" w:hAnsi="Times New Roman" w:cs="Times New Roman"/>
          <w:sz w:val="24"/>
          <w:szCs w:val="24"/>
        </w:rPr>
        <w:t xml:space="preserve"> observe</w:t>
      </w:r>
      <w:r>
        <w:rPr>
          <w:rFonts w:ascii="Times New Roman" w:hAnsi="Times New Roman" w:cs="Times New Roman"/>
          <w:sz w:val="24"/>
          <w:szCs w:val="24"/>
        </w:rPr>
        <w:t xml:space="preserve"> Jesus </w:t>
      </w:r>
      <w:r w:rsidR="004A0B6E">
        <w:rPr>
          <w:rFonts w:ascii="Times New Roman" w:hAnsi="Times New Roman" w:cs="Times New Roman"/>
          <w:sz w:val="24"/>
          <w:szCs w:val="24"/>
        </w:rPr>
        <w:t>eating</w:t>
      </w:r>
      <w:r>
        <w:rPr>
          <w:rFonts w:ascii="Times New Roman" w:hAnsi="Times New Roman" w:cs="Times New Roman"/>
          <w:sz w:val="24"/>
          <w:szCs w:val="24"/>
        </w:rPr>
        <w:t xml:space="preserve"> food</w:t>
      </w:r>
      <w:r w:rsidR="004A0B6E">
        <w:rPr>
          <w:rFonts w:ascii="Times New Roman" w:hAnsi="Times New Roman" w:cs="Times New Roman"/>
          <w:sz w:val="24"/>
          <w:szCs w:val="24"/>
        </w:rPr>
        <w:t xml:space="preserve"> (Lu. 24:38-43)</w:t>
      </w:r>
      <w:r>
        <w:rPr>
          <w:rFonts w:ascii="Times New Roman" w:hAnsi="Times New Roman" w:cs="Times New Roman"/>
          <w:sz w:val="24"/>
          <w:szCs w:val="24"/>
        </w:rPr>
        <w:t xml:space="preserve">. </w:t>
      </w:r>
      <w:r w:rsidR="006A0145">
        <w:rPr>
          <w:rFonts w:ascii="Times New Roman" w:hAnsi="Times New Roman" w:cs="Times New Roman"/>
          <w:sz w:val="24"/>
          <w:szCs w:val="24"/>
        </w:rPr>
        <w:t>He promised us that He Himself was the resurrection and the life, and if we believe in Him, even though we may physically die, we will live on. (Jn. 11:25)</w:t>
      </w:r>
    </w:p>
    <w:p w:rsidR="003E51A8" w:rsidRDefault="006A0145" w:rsidP="00BD7B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 </w:t>
      </w:r>
      <w:r w:rsidR="002028B5">
        <w:rPr>
          <w:rFonts w:ascii="Times New Roman" w:hAnsi="Times New Roman" w:cs="Times New Roman"/>
          <w:sz w:val="24"/>
          <w:szCs w:val="24"/>
        </w:rPr>
        <w:t>does such an</w:t>
      </w:r>
      <w:r>
        <w:rPr>
          <w:rFonts w:ascii="Times New Roman" w:hAnsi="Times New Roman" w:cs="Times New Roman"/>
          <w:sz w:val="24"/>
          <w:szCs w:val="24"/>
        </w:rPr>
        <w:t xml:space="preserve"> understanding affect our witness as Christians? </w:t>
      </w:r>
      <w:r w:rsidR="002028B5">
        <w:rPr>
          <w:rFonts w:ascii="Times New Roman" w:hAnsi="Times New Roman" w:cs="Times New Roman"/>
          <w:sz w:val="24"/>
          <w:szCs w:val="24"/>
        </w:rPr>
        <w:t>R</w:t>
      </w:r>
      <w:r>
        <w:rPr>
          <w:rFonts w:ascii="Times New Roman" w:hAnsi="Times New Roman" w:cs="Times New Roman"/>
          <w:sz w:val="24"/>
          <w:szCs w:val="24"/>
        </w:rPr>
        <w:t>eject</w:t>
      </w:r>
      <w:r w:rsidR="002028B5">
        <w:rPr>
          <w:rFonts w:ascii="Times New Roman" w:hAnsi="Times New Roman" w:cs="Times New Roman"/>
          <w:sz w:val="24"/>
          <w:szCs w:val="24"/>
        </w:rPr>
        <w:t>ing</w:t>
      </w:r>
      <w:r>
        <w:rPr>
          <w:rFonts w:ascii="Times New Roman" w:hAnsi="Times New Roman" w:cs="Times New Roman"/>
          <w:sz w:val="24"/>
          <w:szCs w:val="24"/>
        </w:rPr>
        <w:t xml:space="preserve"> the idea that </w:t>
      </w:r>
      <w:r w:rsidR="002028B5">
        <w:rPr>
          <w:rFonts w:ascii="Times New Roman" w:hAnsi="Times New Roman" w:cs="Times New Roman"/>
          <w:sz w:val="24"/>
          <w:szCs w:val="24"/>
        </w:rPr>
        <w:t>our</w:t>
      </w:r>
      <w:r>
        <w:rPr>
          <w:rFonts w:ascii="Times New Roman" w:hAnsi="Times New Roman" w:cs="Times New Roman"/>
          <w:sz w:val="24"/>
          <w:szCs w:val="24"/>
        </w:rPr>
        <w:t xml:space="preserve"> souls </w:t>
      </w:r>
      <w:r w:rsidR="002028B5">
        <w:rPr>
          <w:rFonts w:ascii="Times New Roman" w:hAnsi="Times New Roman" w:cs="Times New Roman"/>
          <w:sz w:val="24"/>
          <w:szCs w:val="24"/>
        </w:rPr>
        <w:t xml:space="preserve">are </w:t>
      </w:r>
      <w:r>
        <w:rPr>
          <w:rFonts w:ascii="Times New Roman" w:hAnsi="Times New Roman" w:cs="Times New Roman"/>
          <w:sz w:val="24"/>
          <w:szCs w:val="24"/>
        </w:rPr>
        <w:t>immortal</w:t>
      </w:r>
      <w:r w:rsidR="002028B5">
        <w:rPr>
          <w:rFonts w:ascii="Times New Roman" w:hAnsi="Times New Roman" w:cs="Times New Roman"/>
          <w:sz w:val="24"/>
          <w:szCs w:val="24"/>
        </w:rPr>
        <w:t xml:space="preserve"> in and of themselves</w:t>
      </w:r>
      <w:r>
        <w:rPr>
          <w:rFonts w:ascii="Times New Roman" w:hAnsi="Times New Roman" w:cs="Times New Roman"/>
          <w:sz w:val="24"/>
          <w:szCs w:val="24"/>
        </w:rPr>
        <w:t xml:space="preserve"> will clearly affect our witness in two specific ways. First, </w:t>
      </w:r>
      <w:r w:rsidR="004A0B6E">
        <w:rPr>
          <w:rFonts w:ascii="Times New Roman" w:hAnsi="Times New Roman" w:cs="Times New Roman"/>
          <w:sz w:val="24"/>
          <w:szCs w:val="24"/>
        </w:rPr>
        <w:t xml:space="preserve">instead of just telling people they will find happiness if they accept Jesus, or that they are going to live forever no matter what they might do, </w:t>
      </w:r>
      <w:r>
        <w:rPr>
          <w:rFonts w:ascii="Times New Roman" w:hAnsi="Times New Roman" w:cs="Times New Roman"/>
          <w:sz w:val="24"/>
          <w:szCs w:val="24"/>
        </w:rPr>
        <w:t>we should proclaim that the</w:t>
      </w:r>
      <w:r w:rsidR="003E51A8">
        <w:rPr>
          <w:rFonts w:ascii="Times New Roman" w:hAnsi="Times New Roman" w:cs="Times New Roman"/>
          <w:sz w:val="24"/>
          <w:szCs w:val="24"/>
        </w:rPr>
        <w:t xml:space="preserve"> only way to</w:t>
      </w:r>
      <w:r>
        <w:rPr>
          <w:rFonts w:ascii="Times New Roman" w:hAnsi="Times New Roman" w:cs="Times New Roman"/>
          <w:sz w:val="24"/>
          <w:szCs w:val="24"/>
        </w:rPr>
        <w:t xml:space="preserve"> survive death </w:t>
      </w:r>
      <w:r w:rsidR="003E51A8">
        <w:rPr>
          <w:rFonts w:ascii="Times New Roman" w:hAnsi="Times New Roman" w:cs="Times New Roman"/>
          <w:sz w:val="24"/>
          <w:szCs w:val="24"/>
        </w:rPr>
        <w:t>and live forever is to accept</w:t>
      </w:r>
      <w:r>
        <w:rPr>
          <w:rFonts w:ascii="Times New Roman" w:hAnsi="Times New Roman" w:cs="Times New Roman"/>
          <w:sz w:val="24"/>
          <w:szCs w:val="24"/>
        </w:rPr>
        <w:t xml:space="preserve"> Christ. </w:t>
      </w:r>
      <w:r w:rsidR="003E51A8">
        <w:rPr>
          <w:rFonts w:ascii="Times New Roman" w:hAnsi="Times New Roman" w:cs="Times New Roman"/>
          <w:sz w:val="24"/>
          <w:szCs w:val="24"/>
        </w:rPr>
        <w:t>This should help more</w:t>
      </w:r>
      <w:r>
        <w:rPr>
          <w:rFonts w:ascii="Times New Roman" w:hAnsi="Times New Roman" w:cs="Times New Roman"/>
          <w:sz w:val="24"/>
          <w:szCs w:val="24"/>
        </w:rPr>
        <w:t xml:space="preserve"> </w:t>
      </w:r>
      <w:r w:rsidR="003E51A8">
        <w:rPr>
          <w:rFonts w:ascii="Times New Roman" w:hAnsi="Times New Roman" w:cs="Times New Roman"/>
          <w:sz w:val="24"/>
          <w:szCs w:val="24"/>
        </w:rPr>
        <w:t>p</w:t>
      </w:r>
      <w:r>
        <w:rPr>
          <w:rFonts w:ascii="Times New Roman" w:hAnsi="Times New Roman" w:cs="Times New Roman"/>
          <w:sz w:val="24"/>
          <w:szCs w:val="24"/>
        </w:rPr>
        <w:t>eople</w:t>
      </w:r>
      <w:r w:rsidR="003E51A8">
        <w:rPr>
          <w:rFonts w:ascii="Times New Roman" w:hAnsi="Times New Roman" w:cs="Times New Roman"/>
          <w:sz w:val="24"/>
          <w:szCs w:val="24"/>
        </w:rPr>
        <w:t xml:space="preserve"> realize how </w:t>
      </w:r>
      <w:r w:rsidR="003E51A8">
        <w:rPr>
          <w:rFonts w:ascii="Times New Roman" w:hAnsi="Times New Roman" w:cs="Times New Roman"/>
          <w:sz w:val="24"/>
          <w:szCs w:val="24"/>
        </w:rPr>
        <w:lastRenderedPageBreak/>
        <w:t xml:space="preserve">much they need </w:t>
      </w:r>
      <w:r w:rsidR="00C60F0C">
        <w:rPr>
          <w:rFonts w:ascii="Times New Roman" w:hAnsi="Times New Roman" w:cs="Times New Roman"/>
          <w:sz w:val="24"/>
          <w:szCs w:val="24"/>
        </w:rPr>
        <w:t>the Christian message</w:t>
      </w:r>
      <w:r w:rsidR="003E51A8">
        <w:rPr>
          <w:rFonts w:ascii="Times New Roman" w:hAnsi="Times New Roman" w:cs="Times New Roman"/>
          <w:sz w:val="24"/>
          <w:szCs w:val="24"/>
        </w:rPr>
        <w:t>.</w:t>
      </w:r>
      <w:r>
        <w:rPr>
          <w:rFonts w:ascii="Times New Roman" w:hAnsi="Times New Roman" w:cs="Times New Roman"/>
          <w:sz w:val="24"/>
          <w:szCs w:val="24"/>
        </w:rPr>
        <w:t xml:space="preserve"> Secondly, </w:t>
      </w:r>
      <w:r w:rsidR="00164E78">
        <w:rPr>
          <w:rFonts w:ascii="Times New Roman" w:hAnsi="Times New Roman" w:cs="Times New Roman"/>
          <w:sz w:val="24"/>
          <w:szCs w:val="24"/>
        </w:rPr>
        <w:t>as Pinnock has said, “</w:t>
      </w:r>
      <w:r w:rsidR="00164E78" w:rsidRPr="00164E78">
        <w:rPr>
          <w:rFonts w:ascii="Times New Roman" w:hAnsi="Times New Roman" w:cs="Times New Roman"/>
          <w:sz w:val="24"/>
          <w:szCs w:val="24"/>
        </w:rPr>
        <w:t>hellenistic belief in the immortality of the soul has done more than anything else (specifically more than the Bible) to give credibility to the doctrine of the everlasting cons</w:t>
      </w:r>
      <w:r w:rsidR="00164E78">
        <w:rPr>
          <w:rFonts w:ascii="Times New Roman" w:hAnsi="Times New Roman" w:cs="Times New Roman"/>
          <w:sz w:val="24"/>
          <w:szCs w:val="24"/>
        </w:rPr>
        <w:t>cious punishment of the wicked.”</w:t>
      </w:r>
      <w:r w:rsidR="002121A4">
        <w:rPr>
          <w:rStyle w:val="FootnoteReference"/>
          <w:rFonts w:ascii="Times New Roman" w:hAnsi="Times New Roman" w:cs="Times New Roman"/>
          <w:sz w:val="24"/>
          <w:szCs w:val="24"/>
        </w:rPr>
        <w:footnoteReference w:id="42"/>
      </w:r>
      <w:r w:rsidR="00270669">
        <w:rPr>
          <w:rFonts w:ascii="Times New Roman" w:hAnsi="Times New Roman" w:cs="Times New Roman"/>
          <w:sz w:val="24"/>
          <w:szCs w:val="24"/>
        </w:rPr>
        <w:t xml:space="preserve"> </w:t>
      </w:r>
      <w:r w:rsidR="00164E78">
        <w:rPr>
          <w:rFonts w:ascii="Times New Roman" w:hAnsi="Times New Roman" w:cs="Times New Roman"/>
          <w:sz w:val="24"/>
          <w:szCs w:val="24"/>
        </w:rPr>
        <w:t>Erasing this unbiblical concept of</w:t>
      </w:r>
      <w:r>
        <w:rPr>
          <w:rFonts w:ascii="Times New Roman" w:hAnsi="Times New Roman" w:cs="Times New Roman"/>
          <w:sz w:val="24"/>
          <w:szCs w:val="24"/>
        </w:rPr>
        <w:t xml:space="preserve"> immortality erases the possibility of such eternal torment</w:t>
      </w:r>
      <w:r w:rsidR="0099770A">
        <w:rPr>
          <w:rFonts w:ascii="Times New Roman" w:hAnsi="Times New Roman" w:cs="Times New Roman"/>
          <w:sz w:val="24"/>
          <w:szCs w:val="24"/>
        </w:rPr>
        <w:t>, making biblical faith easier to defend</w:t>
      </w:r>
      <w:r w:rsidR="00085977">
        <w:rPr>
          <w:rFonts w:ascii="Times New Roman" w:hAnsi="Times New Roman" w:cs="Times New Roman"/>
          <w:sz w:val="24"/>
          <w:szCs w:val="24"/>
        </w:rPr>
        <w:t xml:space="preserve"> in </w:t>
      </w:r>
      <w:r w:rsidR="004E0602">
        <w:rPr>
          <w:rFonts w:ascii="Times New Roman" w:hAnsi="Times New Roman" w:cs="Times New Roman"/>
          <w:sz w:val="24"/>
          <w:szCs w:val="24"/>
        </w:rPr>
        <w:t>a skeptical</w:t>
      </w:r>
      <w:r w:rsidR="00085977">
        <w:rPr>
          <w:rFonts w:ascii="Times New Roman" w:hAnsi="Times New Roman" w:cs="Times New Roman"/>
          <w:sz w:val="24"/>
          <w:szCs w:val="24"/>
        </w:rPr>
        <w:t xml:space="preserve"> world</w:t>
      </w:r>
      <w:r>
        <w:rPr>
          <w:rFonts w:ascii="Times New Roman" w:hAnsi="Times New Roman" w:cs="Times New Roman"/>
          <w:sz w:val="24"/>
          <w:szCs w:val="24"/>
        </w:rPr>
        <w:t>.</w:t>
      </w:r>
      <w:r w:rsidR="002028B5">
        <w:rPr>
          <w:rFonts w:ascii="Times New Roman" w:hAnsi="Times New Roman" w:cs="Times New Roman"/>
          <w:sz w:val="24"/>
          <w:szCs w:val="24"/>
        </w:rPr>
        <w:t xml:space="preserve"> </w:t>
      </w:r>
    </w:p>
    <w:p w:rsidR="008215C9" w:rsidRDefault="003E51A8" w:rsidP="00BD7BBF">
      <w:pPr>
        <w:spacing w:after="0" w:line="480" w:lineRule="auto"/>
        <w:ind w:firstLine="720"/>
        <w:rPr>
          <w:rFonts w:ascii="Times New Roman" w:hAnsi="Times New Roman" w:cs="Times New Roman"/>
          <w:sz w:val="24"/>
          <w:szCs w:val="24"/>
        </w:rPr>
        <w:sectPr w:rsidR="008215C9" w:rsidSect="001947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Pr>
          <w:rFonts w:ascii="Times New Roman" w:hAnsi="Times New Roman" w:cs="Times New Roman"/>
          <w:sz w:val="24"/>
          <w:szCs w:val="24"/>
        </w:rPr>
        <w:t>In this paper, we have seen that no such concept as the immortality of the soul is taught in the Bible</w:t>
      </w:r>
      <w:r w:rsidR="005F61B4">
        <w:rPr>
          <w:rFonts w:ascii="Times New Roman" w:hAnsi="Times New Roman" w:cs="Times New Roman"/>
          <w:sz w:val="24"/>
          <w:szCs w:val="24"/>
        </w:rPr>
        <w:t>; it comes from</w:t>
      </w:r>
      <w:r w:rsidR="0099770A">
        <w:rPr>
          <w:rFonts w:ascii="Times New Roman" w:hAnsi="Times New Roman" w:cs="Times New Roman"/>
          <w:sz w:val="24"/>
          <w:szCs w:val="24"/>
        </w:rPr>
        <w:t xml:space="preserve"> </w:t>
      </w:r>
      <w:r>
        <w:rPr>
          <w:rFonts w:ascii="Times New Roman" w:hAnsi="Times New Roman" w:cs="Times New Roman"/>
          <w:sz w:val="24"/>
          <w:szCs w:val="24"/>
        </w:rPr>
        <w:t>Greek philosophy</w:t>
      </w:r>
      <w:r w:rsidR="0099770A">
        <w:rPr>
          <w:rFonts w:ascii="Times New Roman" w:hAnsi="Times New Roman" w:cs="Times New Roman"/>
          <w:sz w:val="24"/>
          <w:szCs w:val="24"/>
        </w:rPr>
        <w:t>. It</w:t>
      </w:r>
      <w:r>
        <w:rPr>
          <w:rFonts w:ascii="Times New Roman" w:hAnsi="Times New Roman" w:cs="Times New Roman"/>
          <w:sz w:val="24"/>
          <w:szCs w:val="24"/>
        </w:rPr>
        <w:t xml:space="preserve"> is </w:t>
      </w:r>
      <w:r w:rsidR="0099770A">
        <w:rPr>
          <w:rFonts w:ascii="Times New Roman" w:hAnsi="Times New Roman" w:cs="Times New Roman"/>
          <w:sz w:val="24"/>
          <w:szCs w:val="24"/>
        </w:rPr>
        <w:t xml:space="preserve">therefore </w:t>
      </w:r>
      <w:r>
        <w:rPr>
          <w:rFonts w:ascii="Times New Roman" w:hAnsi="Times New Roman" w:cs="Times New Roman"/>
          <w:sz w:val="24"/>
          <w:szCs w:val="24"/>
        </w:rPr>
        <w:t xml:space="preserve">more biblical for us to </w:t>
      </w:r>
      <w:r w:rsidR="0099770A">
        <w:rPr>
          <w:rFonts w:ascii="Times New Roman" w:hAnsi="Times New Roman" w:cs="Times New Roman"/>
          <w:sz w:val="24"/>
          <w:szCs w:val="24"/>
        </w:rPr>
        <w:t xml:space="preserve">emphasize and </w:t>
      </w:r>
      <w:r>
        <w:rPr>
          <w:rFonts w:ascii="Times New Roman" w:hAnsi="Times New Roman" w:cs="Times New Roman"/>
          <w:sz w:val="24"/>
          <w:szCs w:val="24"/>
        </w:rPr>
        <w:t>expect the resurrection of our physical bodies in a new and glorified state</w:t>
      </w:r>
      <w:r w:rsidR="0099770A">
        <w:rPr>
          <w:rFonts w:ascii="Times New Roman" w:hAnsi="Times New Roman" w:cs="Times New Roman"/>
          <w:sz w:val="24"/>
          <w:szCs w:val="24"/>
        </w:rPr>
        <w:t xml:space="preserve"> in which</w:t>
      </w:r>
      <w:r>
        <w:rPr>
          <w:rFonts w:ascii="Times New Roman" w:hAnsi="Times New Roman" w:cs="Times New Roman"/>
          <w:sz w:val="24"/>
          <w:szCs w:val="24"/>
        </w:rPr>
        <w:t xml:space="preserve"> both soul and body are perfected and made suitable for eternal existence in the presence of God. We have seen evidence for the existence of the soul as the immaterial essence of our being </w:t>
      </w:r>
      <w:r w:rsidR="0099770A">
        <w:rPr>
          <w:rFonts w:ascii="Times New Roman" w:hAnsi="Times New Roman" w:cs="Times New Roman"/>
          <w:sz w:val="24"/>
          <w:szCs w:val="24"/>
        </w:rPr>
        <w:t>(</w:t>
      </w:r>
      <w:r>
        <w:rPr>
          <w:rFonts w:ascii="Times New Roman" w:hAnsi="Times New Roman" w:cs="Times New Roman"/>
          <w:sz w:val="24"/>
          <w:szCs w:val="24"/>
        </w:rPr>
        <w:t>who we really are</w:t>
      </w:r>
      <w:r w:rsidR="0099770A">
        <w:rPr>
          <w:rFonts w:ascii="Times New Roman" w:hAnsi="Times New Roman" w:cs="Times New Roman"/>
          <w:sz w:val="24"/>
          <w:szCs w:val="24"/>
        </w:rPr>
        <w:t>)</w:t>
      </w:r>
      <w:r>
        <w:rPr>
          <w:rFonts w:ascii="Times New Roman" w:hAnsi="Times New Roman" w:cs="Times New Roman"/>
          <w:sz w:val="24"/>
          <w:szCs w:val="24"/>
        </w:rPr>
        <w:t>, and have seen that the Bible teaches us we can expect our personalities to exist beyond physical death if we believe in Christ’s resurrection and the promises of His gospel (Ro. 10:9, 10, 13)</w:t>
      </w:r>
      <w:r w:rsidR="006336B6">
        <w:rPr>
          <w:rFonts w:ascii="Times New Roman" w:hAnsi="Times New Roman" w:cs="Times New Roman"/>
          <w:sz w:val="24"/>
          <w:szCs w:val="24"/>
        </w:rPr>
        <w:t xml:space="preserve">. </w:t>
      </w:r>
      <w:r w:rsidR="0099770A">
        <w:rPr>
          <w:rFonts w:ascii="Times New Roman" w:hAnsi="Times New Roman" w:cs="Times New Roman"/>
          <w:sz w:val="24"/>
          <w:szCs w:val="24"/>
        </w:rPr>
        <w:t>Though w</w:t>
      </w:r>
      <w:r w:rsidR="006336B6">
        <w:rPr>
          <w:rFonts w:ascii="Times New Roman" w:hAnsi="Times New Roman" w:cs="Times New Roman"/>
          <w:sz w:val="24"/>
          <w:szCs w:val="24"/>
        </w:rPr>
        <w:t xml:space="preserve">e </w:t>
      </w:r>
      <w:r w:rsidR="0099770A">
        <w:rPr>
          <w:rFonts w:ascii="Times New Roman" w:hAnsi="Times New Roman" w:cs="Times New Roman"/>
          <w:sz w:val="24"/>
          <w:szCs w:val="24"/>
        </w:rPr>
        <w:t>will</w:t>
      </w:r>
      <w:r w:rsidR="006336B6">
        <w:rPr>
          <w:rFonts w:ascii="Times New Roman" w:hAnsi="Times New Roman" w:cs="Times New Roman"/>
          <w:sz w:val="24"/>
          <w:szCs w:val="24"/>
        </w:rPr>
        <w:t xml:space="preserve"> live </w:t>
      </w:r>
      <w:r w:rsidR="0099770A">
        <w:rPr>
          <w:rFonts w:ascii="Times New Roman" w:hAnsi="Times New Roman" w:cs="Times New Roman"/>
          <w:sz w:val="24"/>
          <w:szCs w:val="24"/>
        </w:rPr>
        <w:t xml:space="preserve">temporarily </w:t>
      </w:r>
      <w:r w:rsidR="006336B6">
        <w:rPr>
          <w:rFonts w:ascii="Times New Roman" w:hAnsi="Times New Roman" w:cs="Times New Roman"/>
          <w:sz w:val="24"/>
          <w:szCs w:val="24"/>
        </w:rPr>
        <w:t xml:space="preserve">in a disembodied state in the period between our physical death and the resurrection, our ultimate destiny is </w:t>
      </w:r>
      <w:r w:rsidR="0099770A">
        <w:rPr>
          <w:rFonts w:ascii="Times New Roman" w:hAnsi="Times New Roman" w:cs="Times New Roman"/>
          <w:sz w:val="24"/>
          <w:szCs w:val="24"/>
        </w:rPr>
        <w:t>f</w:t>
      </w:r>
      <w:r w:rsidR="006336B6">
        <w:rPr>
          <w:rFonts w:ascii="Times New Roman" w:hAnsi="Times New Roman" w:cs="Times New Roman"/>
          <w:sz w:val="24"/>
          <w:szCs w:val="24"/>
        </w:rPr>
        <w:t>o</w:t>
      </w:r>
      <w:r w:rsidR="0099770A">
        <w:rPr>
          <w:rFonts w:ascii="Times New Roman" w:hAnsi="Times New Roman" w:cs="Times New Roman"/>
          <w:sz w:val="24"/>
          <w:szCs w:val="24"/>
        </w:rPr>
        <w:t>r</w:t>
      </w:r>
      <w:r w:rsidR="006336B6">
        <w:rPr>
          <w:rFonts w:ascii="Times New Roman" w:hAnsi="Times New Roman" w:cs="Times New Roman"/>
          <w:sz w:val="24"/>
          <w:szCs w:val="24"/>
        </w:rPr>
        <w:t xml:space="preserve"> bod</w:t>
      </w:r>
      <w:r w:rsidR="0099770A">
        <w:rPr>
          <w:rFonts w:ascii="Times New Roman" w:hAnsi="Times New Roman" w:cs="Times New Roman"/>
          <w:sz w:val="24"/>
          <w:szCs w:val="24"/>
        </w:rPr>
        <w:t>y</w:t>
      </w:r>
      <w:r w:rsidR="006336B6">
        <w:rPr>
          <w:rFonts w:ascii="Times New Roman" w:hAnsi="Times New Roman" w:cs="Times New Roman"/>
          <w:sz w:val="24"/>
          <w:szCs w:val="24"/>
        </w:rPr>
        <w:t xml:space="preserve"> and soul</w:t>
      </w:r>
      <w:r w:rsidR="0099770A">
        <w:rPr>
          <w:rFonts w:ascii="Times New Roman" w:hAnsi="Times New Roman" w:cs="Times New Roman"/>
          <w:sz w:val="24"/>
          <w:szCs w:val="24"/>
        </w:rPr>
        <w:t xml:space="preserve"> to be united</w:t>
      </w:r>
      <w:r w:rsidR="006336B6">
        <w:rPr>
          <w:rFonts w:ascii="Times New Roman" w:hAnsi="Times New Roman" w:cs="Times New Roman"/>
          <w:sz w:val="24"/>
          <w:szCs w:val="24"/>
        </w:rPr>
        <w:t xml:space="preserve"> </w:t>
      </w:r>
      <w:r w:rsidR="0099770A">
        <w:rPr>
          <w:rFonts w:ascii="Times New Roman" w:hAnsi="Times New Roman" w:cs="Times New Roman"/>
          <w:sz w:val="24"/>
          <w:szCs w:val="24"/>
        </w:rPr>
        <w:t xml:space="preserve">and dwell forever with God </w:t>
      </w:r>
      <w:r w:rsidR="006336B6">
        <w:rPr>
          <w:rFonts w:ascii="Times New Roman" w:hAnsi="Times New Roman" w:cs="Times New Roman"/>
          <w:sz w:val="24"/>
          <w:szCs w:val="24"/>
        </w:rPr>
        <w:t>i</w:t>
      </w:r>
      <w:r w:rsidR="0099770A">
        <w:rPr>
          <w:rFonts w:ascii="Times New Roman" w:hAnsi="Times New Roman" w:cs="Times New Roman"/>
          <w:sz w:val="24"/>
          <w:szCs w:val="24"/>
        </w:rPr>
        <w:t xml:space="preserve">n new heavens and a </w:t>
      </w:r>
      <w:r w:rsidR="006336B6">
        <w:rPr>
          <w:rFonts w:ascii="Times New Roman" w:hAnsi="Times New Roman" w:cs="Times New Roman"/>
          <w:sz w:val="24"/>
          <w:szCs w:val="24"/>
        </w:rPr>
        <w:t xml:space="preserve">new </w:t>
      </w:r>
      <w:r w:rsidR="0099770A">
        <w:rPr>
          <w:rFonts w:ascii="Times New Roman" w:hAnsi="Times New Roman" w:cs="Times New Roman"/>
          <w:sz w:val="24"/>
          <w:szCs w:val="24"/>
        </w:rPr>
        <w:t>earth</w:t>
      </w:r>
      <w:r w:rsidR="006336B6">
        <w:rPr>
          <w:rFonts w:ascii="Times New Roman" w:hAnsi="Times New Roman" w:cs="Times New Roman"/>
          <w:sz w:val="24"/>
          <w:szCs w:val="24"/>
        </w:rPr>
        <w:t xml:space="preserve">. </w:t>
      </w:r>
      <w:r>
        <w:rPr>
          <w:rFonts w:ascii="Times New Roman" w:hAnsi="Times New Roman" w:cs="Times New Roman"/>
          <w:sz w:val="24"/>
          <w:szCs w:val="24"/>
        </w:rPr>
        <w:t xml:space="preserve"> </w:t>
      </w:r>
      <w:r w:rsidR="006A0145">
        <w:rPr>
          <w:rFonts w:ascii="Times New Roman" w:hAnsi="Times New Roman" w:cs="Times New Roman"/>
          <w:sz w:val="24"/>
          <w:szCs w:val="24"/>
        </w:rPr>
        <w:t xml:space="preserve">  </w:t>
      </w:r>
    </w:p>
    <w:p w:rsidR="006A0145" w:rsidRDefault="008215C9" w:rsidP="00A3523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Bibliography</w:t>
      </w:r>
    </w:p>
    <w:p w:rsidR="00C55E6E" w:rsidRDefault="00C55E6E" w:rsidP="00C55E6E">
      <w:pPr>
        <w:spacing w:after="0" w:line="240" w:lineRule="auto"/>
        <w:ind w:left="720" w:hanging="720"/>
        <w:rPr>
          <w:rFonts w:ascii="Times New Roman" w:hAnsi="Times New Roman" w:cs="Times New Roman"/>
          <w:sz w:val="24"/>
          <w:szCs w:val="24"/>
        </w:rPr>
      </w:pPr>
      <w:r w:rsidRPr="00C55E6E">
        <w:rPr>
          <w:rFonts w:ascii="Times New Roman" w:hAnsi="Times New Roman" w:cs="Times New Roman"/>
          <w:sz w:val="24"/>
          <w:szCs w:val="24"/>
        </w:rPr>
        <w:t xml:space="preserve">Augustine, Bishop of Hippo, translated by Schopp, Ludwig. </w:t>
      </w:r>
      <w:r w:rsidRPr="00C55E6E">
        <w:rPr>
          <w:rFonts w:ascii="Times New Roman" w:hAnsi="Times New Roman" w:cs="Times New Roman"/>
          <w:i/>
          <w:sz w:val="24"/>
          <w:szCs w:val="24"/>
        </w:rPr>
        <w:t>The Immortality of the Soul</w:t>
      </w:r>
      <w:r w:rsidRPr="00C55E6E">
        <w:rPr>
          <w:rFonts w:ascii="Times New Roman" w:hAnsi="Times New Roman" w:cs="Times New Roman"/>
          <w:sz w:val="24"/>
          <w:szCs w:val="24"/>
        </w:rPr>
        <w:t xml:space="preserve">. Vol. 4.;2.;. New York: Cima Publishing Co., Inc. </w:t>
      </w:r>
      <w:hyperlink w:history="1">
        <w:r w:rsidRPr="000D6767">
          <w:rPr>
            <w:rStyle w:val="Hyperlink"/>
            <w:rFonts w:ascii="Times New Roman" w:hAnsi="Times New Roman" w:cs="Times New Roman"/>
            <w:sz w:val="24"/>
            <w:szCs w:val="24"/>
          </w:rPr>
          <w:t>http://0-eds.a.ebscohost.com.library.regent. edu/ehost/ebookviewer/ebook/bmxlYmt fXzQ5ODg1Nl9fQU41? sid=4137e4ae-88d2-4e79-8d79aa3407f75d8d@sessionmgr4009&amp;vid=0&amp;format=EB&amp;rid =1</w:t>
        </w:r>
      </w:hyperlink>
      <w:r w:rsidRPr="00C55E6E">
        <w:rPr>
          <w:rFonts w:ascii="Times New Roman" w:hAnsi="Times New Roman" w:cs="Times New Roman"/>
          <w:sz w:val="24"/>
          <w:szCs w:val="24"/>
        </w:rPr>
        <w:t xml:space="preserve"> (accessed March 29, 2017). 18.</w:t>
      </w:r>
    </w:p>
    <w:p w:rsidR="001152E5" w:rsidRDefault="001152E5" w:rsidP="00C55E6E">
      <w:pPr>
        <w:spacing w:after="0" w:line="240" w:lineRule="auto"/>
        <w:ind w:left="720" w:hanging="720"/>
        <w:rPr>
          <w:rFonts w:ascii="Times New Roman" w:hAnsi="Times New Roman" w:cs="Times New Roman"/>
          <w:sz w:val="24"/>
          <w:szCs w:val="24"/>
        </w:rPr>
      </w:pPr>
    </w:p>
    <w:p w:rsidR="001152E5" w:rsidRDefault="001152E5" w:rsidP="00C55E6E">
      <w:pPr>
        <w:spacing w:after="0" w:line="240" w:lineRule="auto"/>
        <w:ind w:left="720" w:hanging="720"/>
        <w:rPr>
          <w:rFonts w:ascii="Times New Roman" w:hAnsi="Times New Roman" w:cs="Times New Roman"/>
          <w:sz w:val="24"/>
          <w:szCs w:val="24"/>
        </w:rPr>
      </w:pPr>
      <w:r w:rsidRPr="001152E5">
        <w:rPr>
          <w:rFonts w:ascii="Times New Roman" w:hAnsi="Times New Roman" w:cs="Times New Roman"/>
          <w:sz w:val="24"/>
          <w:szCs w:val="24"/>
        </w:rPr>
        <w:t>Badham,</w:t>
      </w:r>
      <w:r>
        <w:rPr>
          <w:rFonts w:ascii="Times New Roman" w:hAnsi="Times New Roman" w:cs="Times New Roman"/>
          <w:sz w:val="24"/>
          <w:szCs w:val="24"/>
        </w:rPr>
        <w:t xml:space="preserve"> </w:t>
      </w:r>
      <w:r w:rsidRPr="001152E5">
        <w:rPr>
          <w:rFonts w:ascii="Times New Roman" w:hAnsi="Times New Roman" w:cs="Times New Roman"/>
          <w:sz w:val="24"/>
          <w:szCs w:val="24"/>
        </w:rPr>
        <w:t>Paul</w:t>
      </w:r>
      <w:r>
        <w:rPr>
          <w:rFonts w:ascii="Times New Roman" w:hAnsi="Times New Roman" w:cs="Times New Roman"/>
          <w:sz w:val="24"/>
          <w:szCs w:val="24"/>
        </w:rPr>
        <w:t>,</w:t>
      </w:r>
      <w:r w:rsidRPr="001152E5">
        <w:rPr>
          <w:rFonts w:ascii="Times New Roman" w:hAnsi="Times New Roman" w:cs="Times New Roman"/>
          <w:sz w:val="24"/>
          <w:szCs w:val="24"/>
        </w:rPr>
        <w:t xml:space="preserve"> </w:t>
      </w:r>
      <w:r w:rsidRPr="001152E5">
        <w:rPr>
          <w:rFonts w:ascii="Times New Roman" w:hAnsi="Times New Roman" w:cs="Times New Roman"/>
          <w:i/>
          <w:sz w:val="24"/>
          <w:szCs w:val="24"/>
        </w:rPr>
        <w:t>Christian Beliefs about Life After Death</w:t>
      </w:r>
      <w:r w:rsidRPr="001152E5">
        <w:rPr>
          <w:rFonts w:ascii="Times New Roman" w:hAnsi="Times New Roman" w:cs="Times New Roman"/>
          <w:sz w:val="24"/>
          <w:szCs w:val="24"/>
        </w:rPr>
        <w:t>, UK, Palgrave, Macmillan, 1976.</w:t>
      </w:r>
    </w:p>
    <w:p w:rsidR="001152E5" w:rsidRDefault="001152E5" w:rsidP="00C55E6E">
      <w:pPr>
        <w:spacing w:after="0" w:line="240" w:lineRule="auto"/>
        <w:ind w:left="720" w:hanging="720"/>
        <w:rPr>
          <w:rFonts w:ascii="Times New Roman" w:hAnsi="Times New Roman" w:cs="Times New Roman"/>
          <w:sz w:val="24"/>
          <w:szCs w:val="24"/>
        </w:rPr>
      </w:pPr>
    </w:p>
    <w:p w:rsidR="001152E5" w:rsidRPr="001152E5" w:rsidRDefault="001152E5" w:rsidP="001152E5">
      <w:pPr>
        <w:spacing w:after="0" w:line="240" w:lineRule="auto"/>
        <w:ind w:left="720" w:hanging="720"/>
        <w:rPr>
          <w:rFonts w:ascii="Times New Roman" w:hAnsi="Times New Roman" w:cs="Times New Roman"/>
          <w:sz w:val="24"/>
          <w:szCs w:val="24"/>
        </w:rPr>
      </w:pPr>
      <w:r w:rsidRPr="001152E5">
        <w:rPr>
          <w:rFonts w:ascii="Times New Roman" w:hAnsi="Times New Roman" w:cs="Times New Roman"/>
          <w:sz w:val="24"/>
          <w:szCs w:val="24"/>
        </w:rPr>
        <w:t>Calvin, John</w:t>
      </w:r>
      <w:r>
        <w:rPr>
          <w:rFonts w:ascii="Times New Roman" w:hAnsi="Times New Roman" w:cs="Times New Roman"/>
          <w:sz w:val="24"/>
          <w:szCs w:val="24"/>
        </w:rPr>
        <w:t xml:space="preserve">, </w:t>
      </w:r>
      <w:r w:rsidRPr="001152E5">
        <w:rPr>
          <w:rFonts w:ascii="Times New Roman" w:hAnsi="Times New Roman" w:cs="Times New Roman"/>
          <w:sz w:val="24"/>
          <w:szCs w:val="24"/>
        </w:rPr>
        <w:t xml:space="preserve">PSYCHOPANNYCHIA; OR, THE SOUL'S IMAGINARY SLEEP.  </w:t>
      </w:r>
      <w:hyperlink w:history="1">
        <w:r w:rsidRPr="000D6767">
          <w:rPr>
            <w:rStyle w:val="Hyperlink"/>
            <w:rFonts w:ascii="Times New Roman" w:hAnsi="Times New Roman" w:cs="Times New Roman"/>
            <w:sz w:val="24"/>
            <w:szCs w:val="24"/>
          </w:rPr>
          <w:t>https://www. monergism.com/ thethreshold/sdg/calvin_psychopannychia.html</w:t>
        </w:r>
      </w:hyperlink>
      <w:r w:rsidRPr="001152E5">
        <w:rPr>
          <w:rFonts w:ascii="Times New Roman" w:hAnsi="Times New Roman" w:cs="Times New Roman"/>
          <w:sz w:val="24"/>
          <w:szCs w:val="24"/>
        </w:rPr>
        <w:t xml:space="preserve"> (accessed March 31, 2017).</w:t>
      </w:r>
    </w:p>
    <w:p w:rsidR="001152E5" w:rsidRPr="00C55E6E" w:rsidRDefault="001152E5" w:rsidP="00C55E6E">
      <w:pPr>
        <w:spacing w:after="0" w:line="240" w:lineRule="auto"/>
        <w:ind w:left="720" w:hanging="720"/>
        <w:rPr>
          <w:rFonts w:ascii="Times New Roman" w:hAnsi="Times New Roman" w:cs="Times New Roman"/>
          <w:sz w:val="24"/>
          <w:szCs w:val="24"/>
        </w:rPr>
      </w:pPr>
    </w:p>
    <w:p w:rsidR="001152E5" w:rsidRDefault="001152E5" w:rsidP="001152E5">
      <w:pPr>
        <w:spacing w:after="0" w:line="240" w:lineRule="auto"/>
        <w:ind w:left="720" w:hanging="720"/>
        <w:rPr>
          <w:rFonts w:ascii="Times New Roman" w:hAnsi="Times New Roman" w:cs="Times New Roman"/>
          <w:sz w:val="24"/>
          <w:szCs w:val="24"/>
        </w:rPr>
      </w:pPr>
      <w:r w:rsidRPr="001152E5">
        <w:rPr>
          <w:rFonts w:ascii="Times New Roman" w:hAnsi="Times New Roman" w:cs="Times New Roman"/>
          <w:sz w:val="24"/>
          <w:szCs w:val="24"/>
        </w:rPr>
        <w:t>Cooper,</w:t>
      </w:r>
      <w:r>
        <w:rPr>
          <w:rFonts w:ascii="Times New Roman" w:hAnsi="Times New Roman" w:cs="Times New Roman"/>
          <w:sz w:val="24"/>
          <w:szCs w:val="24"/>
        </w:rPr>
        <w:t xml:space="preserve"> </w:t>
      </w:r>
      <w:r w:rsidRPr="001152E5">
        <w:rPr>
          <w:rFonts w:ascii="Times New Roman" w:hAnsi="Times New Roman" w:cs="Times New Roman"/>
          <w:sz w:val="24"/>
          <w:szCs w:val="24"/>
        </w:rPr>
        <w:t>John</w:t>
      </w:r>
      <w:r>
        <w:rPr>
          <w:rFonts w:ascii="Times New Roman" w:hAnsi="Times New Roman" w:cs="Times New Roman"/>
          <w:sz w:val="24"/>
          <w:szCs w:val="24"/>
        </w:rPr>
        <w:t>,</w:t>
      </w:r>
      <w:r w:rsidRPr="001152E5">
        <w:rPr>
          <w:rFonts w:ascii="Times New Roman" w:hAnsi="Times New Roman" w:cs="Times New Roman"/>
          <w:sz w:val="24"/>
          <w:szCs w:val="24"/>
        </w:rPr>
        <w:t xml:space="preserve"> </w:t>
      </w:r>
      <w:r w:rsidRPr="001152E5">
        <w:rPr>
          <w:rFonts w:ascii="Times New Roman" w:hAnsi="Times New Roman" w:cs="Times New Roman"/>
          <w:i/>
          <w:sz w:val="24"/>
          <w:szCs w:val="24"/>
        </w:rPr>
        <w:t>The Current Body-Soul Debate: A Case for Holistic Dualism</w:t>
      </w:r>
      <w:r w:rsidRPr="001152E5">
        <w:rPr>
          <w:rFonts w:ascii="Times New Roman" w:hAnsi="Times New Roman" w:cs="Times New Roman"/>
          <w:sz w:val="24"/>
          <w:szCs w:val="24"/>
        </w:rPr>
        <w:t>, Southern Baptist</w:t>
      </w:r>
      <w:r>
        <w:rPr>
          <w:rFonts w:ascii="Times New Roman" w:hAnsi="Times New Roman" w:cs="Times New Roman"/>
          <w:sz w:val="24"/>
          <w:szCs w:val="24"/>
        </w:rPr>
        <w:t xml:space="preserve"> Journal of Theology 13, 2009.</w:t>
      </w:r>
      <w:r w:rsidR="00F96231" w:rsidRPr="00F96231">
        <w:t xml:space="preserve"> </w:t>
      </w:r>
      <w:hyperlink r:id="rId13" w:history="1">
        <w:r w:rsidR="00F96231" w:rsidRPr="000D6767">
          <w:rPr>
            <w:rStyle w:val="Hyperlink"/>
            <w:rFonts w:ascii="Times New Roman" w:hAnsi="Times New Roman" w:cs="Times New Roman"/>
            <w:sz w:val="24"/>
            <w:szCs w:val="24"/>
          </w:rPr>
          <w:t>http://equip.sbts.edu/publications/journals/journal-of-theology/sbjt-132-summer-2009/the-current-body-soul-debate-a-case-for-dualistic-holism/</w:t>
        </w:r>
      </w:hyperlink>
      <w:r w:rsidR="00F96231">
        <w:rPr>
          <w:rFonts w:ascii="Times New Roman" w:hAnsi="Times New Roman" w:cs="Times New Roman"/>
          <w:sz w:val="24"/>
          <w:szCs w:val="24"/>
        </w:rPr>
        <w:t xml:space="preserve"> (accessed March 29, 2017). </w:t>
      </w:r>
    </w:p>
    <w:p w:rsidR="00F96231" w:rsidRDefault="00F96231" w:rsidP="001152E5">
      <w:pPr>
        <w:spacing w:after="0" w:line="240" w:lineRule="auto"/>
        <w:ind w:left="720" w:hanging="720"/>
        <w:rPr>
          <w:rFonts w:ascii="Times New Roman" w:hAnsi="Times New Roman" w:cs="Times New Roman"/>
          <w:sz w:val="24"/>
          <w:szCs w:val="24"/>
        </w:rPr>
      </w:pPr>
    </w:p>
    <w:p w:rsidR="00F96231" w:rsidRDefault="00F96231" w:rsidP="00F96231">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Cullmann, Oscar, </w:t>
      </w:r>
      <w:r w:rsidRPr="009C265C">
        <w:rPr>
          <w:rFonts w:ascii="Times New Roman" w:hAnsi="Times New Roman" w:cs="Times New Roman"/>
          <w:i/>
          <w:sz w:val="24"/>
          <w:szCs w:val="24"/>
        </w:rPr>
        <w:t>Immortality of the Soul or Resurrection from the Dead?: The Witness of the New Testament</w:t>
      </w:r>
      <w:r>
        <w:rPr>
          <w:rFonts w:ascii="Times New Roman" w:hAnsi="Times New Roman" w:cs="Times New Roman"/>
          <w:sz w:val="24"/>
          <w:szCs w:val="24"/>
        </w:rPr>
        <w:t xml:space="preserve">, Eugene, OR: Epworth Press, 1964.  </w:t>
      </w:r>
    </w:p>
    <w:p w:rsidR="00F96231" w:rsidRDefault="00F96231" w:rsidP="001152E5">
      <w:pPr>
        <w:spacing w:after="0" w:line="240" w:lineRule="auto"/>
        <w:ind w:left="720" w:hanging="720"/>
        <w:rPr>
          <w:rFonts w:ascii="Times New Roman" w:hAnsi="Times New Roman" w:cs="Times New Roman"/>
          <w:sz w:val="24"/>
          <w:szCs w:val="24"/>
        </w:rPr>
      </w:pPr>
    </w:p>
    <w:p w:rsidR="00F96231" w:rsidRPr="00F96231" w:rsidRDefault="00F96231" w:rsidP="00F96231">
      <w:pPr>
        <w:spacing w:after="0" w:line="240" w:lineRule="auto"/>
        <w:ind w:left="720" w:hanging="720"/>
        <w:rPr>
          <w:rFonts w:ascii="Times New Roman" w:hAnsi="Times New Roman" w:cs="Times New Roman"/>
          <w:sz w:val="24"/>
          <w:szCs w:val="24"/>
        </w:rPr>
      </w:pPr>
      <w:r w:rsidRPr="00F96231">
        <w:rPr>
          <w:rFonts w:ascii="Times New Roman" w:hAnsi="Times New Roman" w:cs="Times New Roman"/>
          <w:sz w:val="24"/>
          <w:szCs w:val="24"/>
        </w:rPr>
        <w:t xml:space="preserve">Erickson, Millard, </w:t>
      </w:r>
      <w:r w:rsidRPr="00F96231">
        <w:rPr>
          <w:rFonts w:ascii="Times New Roman" w:hAnsi="Times New Roman" w:cs="Times New Roman"/>
          <w:i/>
          <w:sz w:val="24"/>
          <w:szCs w:val="24"/>
        </w:rPr>
        <w:t>Christian Theology</w:t>
      </w:r>
      <w:r w:rsidRPr="00F96231">
        <w:rPr>
          <w:rFonts w:ascii="Times New Roman" w:hAnsi="Times New Roman" w:cs="Times New Roman"/>
          <w:sz w:val="24"/>
          <w:szCs w:val="24"/>
        </w:rPr>
        <w:t>. Grand Rapids, MI: Baker Book House, 1985. 536.</w:t>
      </w:r>
    </w:p>
    <w:p w:rsidR="00C55E6E" w:rsidRDefault="00C55E6E" w:rsidP="00486202">
      <w:pPr>
        <w:spacing w:after="0" w:line="240" w:lineRule="auto"/>
        <w:ind w:left="720" w:hanging="720"/>
        <w:rPr>
          <w:rFonts w:ascii="Times New Roman" w:hAnsi="Times New Roman" w:cs="Times New Roman"/>
          <w:sz w:val="24"/>
          <w:szCs w:val="24"/>
        </w:rPr>
      </w:pPr>
    </w:p>
    <w:p w:rsidR="00C55E6E" w:rsidRDefault="00C55E6E" w:rsidP="00486202">
      <w:pPr>
        <w:spacing w:after="0" w:line="240" w:lineRule="auto"/>
        <w:ind w:left="720" w:hanging="720"/>
        <w:rPr>
          <w:rFonts w:ascii="Times New Roman" w:hAnsi="Times New Roman" w:cs="Times New Roman"/>
          <w:sz w:val="24"/>
          <w:szCs w:val="24"/>
        </w:rPr>
      </w:pPr>
    </w:p>
    <w:p w:rsidR="00486202" w:rsidRDefault="00486202" w:rsidP="00486202">
      <w:pPr>
        <w:spacing w:after="0" w:line="240" w:lineRule="auto"/>
        <w:ind w:left="720" w:hanging="720"/>
        <w:rPr>
          <w:rFonts w:ascii="Times New Roman" w:hAnsi="Times New Roman" w:cs="Times New Roman"/>
          <w:sz w:val="24"/>
          <w:szCs w:val="24"/>
        </w:rPr>
      </w:pPr>
      <w:r w:rsidRPr="00486202">
        <w:rPr>
          <w:rFonts w:ascii="Times New Roman" w:hAnsi="Times New Roman" w:cs="Times New Roman"/>
          <w:sz w:val="24"/>
          <w:szCs w:val="24"/>
        </w:rPr>
        <w:t>Florovsky,</w:t>
      </w:r>
      <w:r>
        <w:rPr>
          <w:rFonts w:ascii="Times New Roman" w:hAnsi="Times New Roman" w:cs="Times New Roman"/>
          <w:sz w:val="24"/>
          <w:szCs w:val="24"/>
        </w:rPr>
        <w:t xml:space="preserve"> </w:t>
      </w:r>
      <w:r w:rsidRPr="00486202">
        <w:rPr>
          <w:rFonts w:ascii="Times New Roman" w:hAnsi="Times New Roman" w:cs="Times New Roman"/>
          <w:sz w:val="24"/>
          <w:szCs w:val="24"/>
        </w:rPr>
        <w:t>Georges</w:t>
      </w:r>
      <w:r>
        <w:rPr>
          <w:rFonts w:ascii="Times New Roman" w:hAnsi="Times New Roman" w:cs="Times New Roman"/>
          <w:sz w:val="24"/>
          <w:szCs w:val="24"/>
        </w:rPr>
        <w:t>,</w:t>
      </w:r>
      <w:r w:rsidRPr="00486202">
        <w:rPr>
          <w:rFonts w:ascii="Times New Roman" w:hAnsi="Times New Roman" w:cs="Times New Roman"/>
          <w:sz w:val="24"/>
          <w:szCs w:val="24"/>
        </w:rPr>
        <w:t xml:space="preserve"> </w:t>
      </w:r>
      <w:r w:rsidRPr="00486202">
        <w:rPr>
          <w:rFonts w:ascii="Times New Roman" w:hAnsi="Times New Roman" w:cs="Times New Roman"/>
          <w:i/>
          <w:sz w:val="24"/>
          <w:szCs w:val="24"/>
        </w:rPr>
        <w:t>The “Immortality” of the Soul,</w:t>
      </w:r>
      <w:r w:rsidRPr="00486202">
        <w:rPr>
          <w:rFonts w:ascii="Times New Roman" w:hAnsi="Times New Roman" w:cs="Times New Roman"/>
          <w:sz w:val="24"/>
          <w:szCs w:val="24"/>
        </w:rPr>
        <w:t xml:space="preserve"> From Chapter VI, “Dimensions of Redemption,” of the Collected Works of Georges Florovsky, Vol. III: Creation and Redemption (Nordland Publishing Company: Belmont, Mass., 1976. </w:t>
      </w:r>
      <w:hyperlink r:id="rId14" w:history="1">
        <w:r w:rsidRPr="000D6767">
          <w:rPr>
            <w:rStyle w:val="Hyperlink"/>
            <w:rFonts w:ascii="Times New Roman" w:hAnsi="Times New Roman" w:cs="Times New Roman"/>
            <w:sz w:val="24"/>
            <w:szCs w:val="24"/>
          </w:rPr>
          <w:t>http://jbburnett.com/ resources/florovsky/3/florovsky_3-6f-immortality.pdf</w:t>
        </w:r>
      </w:hyperlink>
      <w:r w:rsidRPr="00486202">
        <w:rPr>
          <w:rFonts w:ascii="Times New Roman" w:hAnsi="Times New Roman" w:cs="Times New Roman"/>
          <w:sz w:val="24"/>
          <w:szCs w:val="24"/>
        </w:rPr>
        <w:t xml:space="preserve"> (accessed March 28, 2017). 220.</w:t>
      </w:r>
    </w:p>
    <w:p w:rsidR="00C55E6E" w:rsidRDefault="00C55E6E" w:rsidP="00486202">
      <w:pPr>
        <w:spacing w:after="0" w:line="240" w:lineRule="auto"/>
        <w:ind w:left="720" w:hanging="720"/>
        <w:rPr>
          <w:rFonts w:ascii="Times New Roman" w:hAnsi="Times New Roman" w:cs="Times New Roman"/>
          <w:sz w:val="24"/>
          <w:szCs w:val="24"/>
        </w:rPr>
      </w:pPr>
    </w:p>
    <w:p w:rsidR="005B3798" w:rsidRPr="005B3798" w:rsidRDefault="00C55E6E" w:rsidP="00486202">
      <w:pPr>
        <w:spacing w:after="0" w:line="240" w:lineRule="auto"/>
        <w:ind w:left="720" w:hanging="720"/>
        <w:rPr>
          <w:rFonts w:ascii="Times New Roman" w:hAnsi="Times New Roman" w:cs="Times New Roman"/>
          <w:sz w:val="24"/>
          <w:szCs w:val="24"/>
        </w:rPr>
        <w:sectPr w:rsidR="005B3798" w:rsidRPr="005B3798" w:rsidSect="008215C9">
          <w:pgSz w:w="12240" w:h="15840"/>
          <w:pgMar w:top="2880" w:right="1440" w:bottom="1440" w:left="1440" w:header="720" w:footer="720" w:gutter="0"/>
          <w:cols w:space="720"/>
          <w:docGrid w:linePitch="360"/>
        </w:sectPr>
      </w:pPr>
      <w:r w:rsidRPr="00C55E6E">
        <w:rPr>
          <w:rFonts w:ascii="Times New Roman" w:hAnsi="Times New Roman" w:cs="Times New Roman"/>
          <w:sz w:val="24"/>
          <w:szCs w:val="24"/>
        </w:rPr>
        <w:t xml:space="preserve">Green, Joel B., </w:t>
      </w:r>
      <w:r w:rsidRPr="00C55E6E">
        <w:rPr>
          <w:rFonts w:ascii="Times New Roman" w:hAnsi="Times New Roman" w:cs="Times New Roman"/>
          <w:i/>
          <w:sz w:val="24"/>
          <w:szCs w:val="24"/>
        </w:rPr>
        <w:t>A Response, by author Joel B. Green, to Scott B. Rae’s review of BODY, SOUL, AND HUMAN LIFE: The Nature of Humanity in the Bible</w:t>
      </w:r>
      <w:r w:rsidRPr="00C55E6E">
        <w:rPr>
          <w:rFonts w:ascii="Times New Roman" w:hAnsi="Times New Roman" w:cs="Times New Roman"/>
          <w:sz w:val="24"/>
          <w:szCs w:val="24"/>
        </w:rPr>
        <w:t xml:space="preserve"> (Perspectives on Science &amp; Christian Faith. Sep 2009, Vol. 61 Issue 3, </w:t>
      </w:r>
      <w:r w:rsidR="005B3798">
        <w:rPr>
          <w:rFonts w:ascii="Times New Roman" w:hAnsi="Times New Roman" w:cs="Times New Roman"/>
          <w:sz w:val="24"/>
          <w:szCs w:val="24"/>
        </w:rPr>
        <w:fldChar w:fldCharType="begin"/>
      </w:r>
      <w:r w:rsidR="005B3798">
        <w:rPr>
          <w:rFonts w:ascii="Times New Roman" w:hAnsi="Times New Roman" w:cs="Times New Roman"/>
          <w:sz w:val="24"/>
          <w:szCs w:val="24"/>
        </w:rPr>
        <w:instrText xml:space="preserve"> HYPERLINK "</w:instrText>
      </w:r>
      <w:r w:rsidR="005B3798" w:rsidRPr="005B3798">
        <w:rPr>
          <w:rFonts w:ascii="Times New Roman" w:hAnsi="Times New Roman" w:cs="Times New Roman"/>
          <w:sz w:val="24"/>
          <w:szCs w:val="24"/>
        </w:rPr>
        <w:instrText>http://pv5wz3vx2f.search.serialssolutions .com/?ctx_ver=Z39.88-2004&amp;ctx_enc=info%3Aofi%2Fenc%3 AUTF-8&amp;rfr_id=info%3Asid%2Fsummon.serialssolutions.com &amp;rft_val_fmt=info%3Aofi%2 Ffmt%3Akev%3A mtx%3A journal&amp;rft.genre=article&amp;rft. atitle=Body%2C+Soul%2C+ and+Human+Life%3A+The+Nature+of+ Humanity+in+ the+Bible&amp;rft.jtitle= Perspectives+on+Science+and+Christian+Faith&amp;rft.au=Rae%2C+Scott+B&amp;rft.date=200</w:instrText>
      </w:r>
    </w:p>
    <w:p w:rsidR="005B3798" w:rsidRPr="000D6767" w:rsidRDefault="005B3798" w:rsidP="00486202">
      <w:pPr>
        <w:spacing w:after="0" w:line="240" w:lineRule="auto"/>
        <w:ind w:left="720" w:hanging="720"/>
        <w:rPr>
          <w:rStyle w:val="Hyperlink"/>
          <w:rFonts w:ascii="Times New Roman" w:hAnsi="Times New Roman" w:cs="Times New Roman"/>
          <w:sz w:val="24"/>
          <w:szCs w:val="24"/>
        </w:rPr>
        <w:sectPr w:rsidR="005B3798" w:rsidRPr="000D6767" w:rsidSect="008215C9">
          <w:pgSz w:w="12240" w:h="15840"/>
          <w:pgMar w:top="2880" w:right="1440" w:bottom="1440" w:left="1440" w:header="720" w:footer="720" w:gutter="0"/>
          <w:cols w:space="720"/>
          <w:docGrid w:linePitch="360"/>
        </w:sectPr>
      </w:pPr>
      <w:r w:rsidRPr="005B3798">
        <w:rPr>
          <w:rFonts w:ascii="Times New Roman" w:hAnsi="Times New Roman" w:cs="Times New Roman"/>
          <w:sz w:val="24"/>
          <w:szCs w:val="24"/>
        </w:rPr>
        <w:instrText>9-09-01&amp;rft.pub=American+ Scientific+Affiliation&amp;rft.issn=0892-2675&amp;rft.volume= 61&amp;rft.issue=3&amp;rft. spage =191 &amp;rft.external DBID=IAO&amp;rft. externalDocID= 206465390&amp;paramdict=en-US</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0D6767">
        <w:rPr>
          <w:rStyle w:val="Hyperlink"/>
          <w:rFonts w:ascii="Times New Roman" w:hAnsi="Times New Roman" w:cs="Times New Roman"/>
          <w:sz w:val="24"/>
          <w:szCs w:val="24"/>
        </w:rPr>
        <w:t>http://pv5wz3vx2f.search.serialssolutions .com/?ctx_ver=Z39.88-2004&amp;ctx_enc=info%3Aofi%2Fenc%3 AUTF-8&amp;rfr_id=info%3Asid%2Fsummon.serialssolutions.com &amp;rft_val_fmt=info%3Aofi%2 Ffmt%3Akev%3A mtx%3A journal&amp;rft.genre=article&amp;rft. atitle=Body%2C+Soul%2C+ and+Human+Life%3A+The+Nature+of+ Humanity+in+ the+Bible&amp;rft.jtitle= Perspectives+on+Science+and+Christian+Faith&amp;rft.au=Rae%2C+Scott+B&amp;rft.date=200</w:t>
      </w:r>
    </w:p>
    <w:p w:rsidR="00C55E6E" w:rsidRDefault="005B3798" w:rsidP="005B3798">
      <w:pPr>
        <w:spacing w:after="0" w:line="240" w:lineRule="auto"/>
        <w:ind w:left="720"/>
        <w:rPr>
          <w:rFonts w:ascii="Times New Roman" w:hAnsi="Times New Roman" w:cs="Times New Roman"/>
          <w:sz w:val="24"/>
          <w:szCs w:val="24"/>
        </w:rPr>
      </w:pPr>
      <w:r w:rsidRPr="000D6767">
        <w:rPr>
          <w:rStyle w:val="Hyperlink"/>
          <w:rFonts w:ascii="Times New Roman" w:hAnsi="Times New Roman" w:cs="Times New Roman"/>
          <w:sz w:val="24"/>
          <w:szCs w:val="24"/>
        </w:rPr>
        <w:lastRenderedPageBreak/>
        <w:t>9-09-01&amp;rft.pub=American+ Scientific+Affiliation&amp;rft.issn=0892-2675&amp;rft.volume= 61&amp;rft.issue=3&amp;rft. spage =191 &amp;rft.external DBID=IAO&amp;rft. externalDocID= 206465390&amp;paramdict=en-US</w:t>
      </w:r>
      <w:r>
        <w:rPr>
          <w:rFonts w:ascii="Times New Roman" w:hAnsi="Times New Roman" w:cs="Times New Roman"/>
          <w:sz w:val="24"/>
          <w:szCs w:val="24"/>
        </w:rPr>
        <w:fldChar w:fldCharType="end"/>
      </w:r>
      <w:r w:rsidR="00C55E6E" w:rsidRPr="00C55E6E">
        <w:rPr>
          <w:rFonts w:ascii="Times New Roman" w:hAnsi="Times New Roman" w:cs="Times New Roman"/>
          <w:sz w:val="24"/>
          <w:szCs w:val="24"/>
        </w:rPr>
        <w:t xml:space="preserve">  (accessed April 10, 2017). </w:t>
      </w:r>
    </w:p>
    <w:p w:rsidR="00A35232" w:rsidRDefault="00A35232" w:rsidP="00486202">
      <w:pPr>
        <w:spacing w:after="0" w:line="240" w:lineRule="auto"/>
        <w:ind w:left="720" w:hanging="720"/>
        <w:rPr>
          <w:rFonts w:ascii="Times New Roman" w:hAnsi="Times New Roman" w:cs="Times New Roman"/>
          <w:sz w:val="24"/>
          <w:szCs w:val="24"/>
        </w:rPr>
      </w:pPr>
    </w:p>
    <w:p w:rsidR="005B3798" w:rsidRDefault="005B3798" w:rsidP="00486202">
      <w:pPr>
        <w:spacing w:after="0" w:line="240" w:lineRule="auto"/>
        <w:ind w:left="720" w:hanging="720"/>
        <w:rPr>
          <w:rFonts w:ascii="Times New Roman" w:hAnsi="Times New Roman" w:cs="Times New Roman"/>
          <w:sz w:val="24"/>
          <w:szCs w:val="24"/>
        </w:rPr>
        <w:sectPr w:rsidR="005B3798" w:rsidSect="005B3798">
          <w:type w:val="continuous"/>
          <w:pgSz w:w="12240" w:h="15840"/>
          <w:pgMar w:top="1440" w:right="1440" w:bottom="1440" w:left="1440" w:header="720" w:footer="720" w:gutter="0"/>
          <w:cols w:space="720"/>
          <w:docGrid w:linePitch="360"/>
        </w:sectPr>
      </w:pPr>
    </w:p>
    <w:p w:rsidR="001152E5" w:rsidRPr="00486202" w:rsidRDefault="001152E5" w:rsidP="00486202">
      <w:pPr>
        <w:spacing w:after="0" w:line="240" w:lineRule="auto"/>
        <w:ind w:left="720" w:hanging="720"/>
        <w:rPr>
          <w:rFonts w:ascii="Times New Roman" w:hAnsi="Times New Roman" w:cs="Times New Roman"/>
          <w:sz w:val="24"/>
          <w:szCs w:val="24"/>
        </w:rPr>
      </w:pPr>
      <w:r w:rsidRPr="001152E5">
        <w:rPr>
          <w:rFonts w:ascii="Times New Roman" w:hAnsi="Times New Roman" w:cs="Times New Roman"/>
          <w:sz w:val="24"/>
          <w:szCs w:val="24"/>
        </w:rPr>
        <w:t>Grudem, Wayne A. Systematic theology: An Introduction to Biblical Doctrine. Grand Rapids, MI;</w:t>
      </w:r>
      <w:r>
        <w:rPr>
          <w:rFonts w:ascii="Times New Roman" w:hAnsi="Times New Roman" w:cs="Times New Roman"/>
          <w:sz w:val="24"/>
          <w:szCs w:val="24"/>
        </w:rPr>
        <w:t xml:space="preserve"> Zondervan Pub. House, 1994.</w:t>
      </w:r>
    </w:p>
    <w:p w:rsidR="00486202" w:rsidRDefault="00486202" w:rsidP="00486202">
      <w:pPr>
        <w:spacing w:after="0" w:line="240" w:lineRule="auto"/>
        <w:ind w:left="720" w:hanging="720"/>
        <w:rPr>
          <w:rFonts w:ascii="Times New Roman" w:hAnsi="Times New Roman" w:cs="Times New Roman"/>
          <w:sz w:val="24"/>
          <w:szCs w:val="24"/>
        </w:rPr>
      </w:pPr>
    </w:p>
    <w:p w:rsidR="00486202" w:rsidRDefault="00486202" w:rsidP="00486202">
      <w:pPr>
        <w:spacing w:after="0" w:line="240" w:lineRule="auto"/>
        <w:ind w:left="720" w:hanging="720"/>
        <w:rPr>
          <w:rFonts w:ascii="Times New Roman" w:hAnsi="Times New Roman" w:cs="Times New Roman"/>
          <w:sz w:val="24"/>
          <w:szCs w:val="24"/>
        </w:rPr>
      </w:pPr>
      <w:r w:rsidRPr="00486202">
        <w:rPr>
          <w:rFonts w:ascii="Times New Roman" w:hAnsi="Times New Roman" w:cs="Times New Roman"/>
          <w:sz w:val="24"/>
          <w:szCs w:val="24"/>
        </w:rPr>
        <w:t>Hillar,</w:t>
      </w:r>
      <w:r>
        <w:rPr>
          <w:rFonts w:ascii="Times New Roman" w:hAnsi="Times New Roman" w:cs="Times New Roman"/>
          <w:sz w:val="24"/>
          <w:szCs w:val="24"/>
        </w:rPr>
        <w:t xml:space="preserve"> </w:t>
      </w:r>
      <w:r w:rsidRPr="00486202">
        <w:rPr>
          <w:rFonts w:ascii="Times New Roman" w:hAnsi="Times New Roman" w:cs="Times New Roman"/>
          <w:sz w:val="24"/>
          <w:szCs w:val="24"/>
        </w:rPr>
        <w:t>Marian</w:t>
      </w:r>
      <w:r>
        <w:rPr>
          <w:rFonts w:ascii="Times New Roman" w:hAnsi="Times New Roman" w:cs="Times New Roman"/>
          <w:sz w:val="24"/>
          <w:szCs w:val="24"/>
        </w:rPr>
        <w:t>,</w:t>
      </w:r>
      <w:r w:rsidRPr="00486202">
        <w:rPr>
          <w:rFonts w:ascii="Times New Roman" w:hAnsi="Times New Roman" w:cs="Times New Roman"/>
          <w:sz w:val="24"/>
          <w:szCs w:val="24"/>
        </w:rPr>
        <w:t xml:space="preserve"> </w:t>
      </w:r>
      <w:r w:rsidRPr="00486202">
        <w:rPr>
          <w:rFonts w:ascii="Times New Roman" w:hAnsi="Times New Roman" w:cs="Times New Roman"/>
          <w:i/>
          <w:sz w:val="24"/>
          <w:szCs w:val="24"/>
        </w:rPr>
        <w:t>Philo of Alexandria</w:t>
      </w:r>
      <w:r w:rsidRPr="00486202">
        <w:rPr>
          <w:rFonts w:ascii="Times New Roman" w:hAnsi="Times New Roman" w:cs="Times New Roman"/>
          <w:sz w:val="24"/>
          <w:szCs w:val="24"/>
        </w:rPr>
        <w:t xml:space="preserve">, Internet Encyclopedia of Philosophy, James Fieser, Bradley Dowden, eds.  </w:t>
      </w:r>
      <w:hyperlink r:id="rId15" w:history="1">
        <w:r w:rsidRPr="00486202">
          <w:rPr>
            <w:rStyle w:val="Hyperlink"/>
            <w:rFonts w:ascii="Times New Roman" w:hAnsi="Times New Roman" w:cs="Times New Roman"/>
            <w:sz w:val="24"/>
            <w:szCs w:val="24"/>
          </w:rPr>
          <w:t>http://www.iep.utm.edu/philo/</w:t>
        </w:r>
      </w:hyperlink>
      <w:r w:rsidRPr="00486202">
        <w:rPr>
          <w:rFonts w:ascii="Times New Roman" w:hAnsi="Times New Roman" w:cs="Times New Roman"/>
          <w:sz w:val="24"/>
          <w:szCs w:val="24"/>
        </w:rPr>
        <w:t xml:space="preserve"> (accessed April 25, 2017).</w:t>
      </w:r>
    </w:p>
    <w:p w:rsidR="00486202" w:rsidRDefault="00486202" w:rsidP="00486202">
      <w:pPr>
        <w:spacing w:after="0" w:line="240" w:lineRule="auto"/>
        <w:ind w:left="720" w:hanging="720"/>
        <w:rPr>
          <w:rFonts w:ascii="Times New Roman" w:hAnsi="Times New Roman" w:cs="Times New Roman"/>
          <w:sz w:val="24"/>
          <w:szCs w:val="24"/>
        </w:rPr>
      </w:pPr>
    </w:p>
    <w:p w:rsidR="00C55E6E" w:rsidRDefault="00C55E6E" w:rsidP="00C55E6E">
      <w:pPr>
        <w:spacing w:after="0" w:line="240" w:lineRule="auto"/>
        <w:ind w:left="720" w:hanging="720"/>
        <w:rPr>
          <w:rFonts w:ascii="Times New Roman" w:hAnsi="Times New Roman" w:cs="Times New Roman"/>
          <w:sz w:val="24"/>
          <w:szCs w:val="24"/>
        </w:rPr>
      </w:pPr>
      <w:r w:rsidRPr="00C55E6E">
        <w:rPr>
          <w:rFonts w:ascii="Times New Roman" w:hAnsi="Times New Roman" w:cs="Times New Roman"/>
          <w:sz w:val="24"/>
          <w:szCs w:val="24"/>
        </w:rPr>
        <w:t xml:space="preserve">Inge, W. R., The Permanent Influence of Neoplatonism upon Christianity, The American Journal of Theology, Vol. 4, No. 2 (Apr., 1900), pp. 328-344 </w:t>
      </w:r>
      <w:hyperlink r:id="rId16" w:history="1">
        <w:r w:rsidRPr="000D6767">
          <w:rPr>
            <w:rStyle w:val="Hyperlink"/>
            <w:rFonts w:ascii="Times New Roman" w:hAnsi="Times New Roman" w:cs="Times New Roman"/>
            <w:sz w:val="24"/>
            <w:szCs w:val="24"/>
          </w:rPr>
          <w:t>https://www.jstor.org/stable/pdf/ 3153114.pdf</w:t>
        </w:r>
      </w:hyperlink>
      <w:r w:rsidRPr="00C55E6E">
        <w:rPr>
          <w:rFonts w:ascii="Times New Roman" w:hAnsi="Times New Roman" w:cs="Times New Roman"/>
          <w:sz w:val="24"/>
          <w:szCs w:val="24"/>
        </w:rPr>
        <w:t xml:space="preserve"> (accessed April 13, 2017). 335-339.</w:t>
      </w:r>
    </w:p>
    <w:p w:rsidR="00F96231" w:rsidRDefault="00F96231" w:rsidP="00C55E6E">
      <w:pPr>
        <w:spacing w:after="0" w:line="240" w:lineRule="auto"/>
        <w:ind w:left="720" w:hanging="720"/>
        <w:rPr>
          <w:rFonts w:ascii="Times New Roman" w:hAnsi="Times New Roman" w:cs="Times New Roman"/>
          <w:sz w:val="24"/>
          <w:szCs w:val="24"/>
        </w:rPr>
      </w:pPr>
    </w:p>
    <w:p w:rsidR="00F96231" w:rsidRDefault="00F96231" w:rsidP="00F96231">
      <w:pPr>
        <w:spacing w:after="0"/>
        <w:ind w:left="720" w:hanging="720"/>
        <w:rPr>
          <w:rFonts w:ascii="Times New Roman" w:hAnsi="Times New Roman" w:cs="Times New Roman"/>
          <w:sz w:val="24"/>
          <w:szCs w:val="24"/>
        </w:rPr>
      </w:pPr>
      <w:r w:rsidRPr="00486202">
        <w:rPr>
          <w:rFonts w:ascii="Times New Roman" w:hAnsi="Times New Roman" w:cs="Times New Roman"/>
          <w:sz w:val="24"/>
          <w:szCs w:val="24"/>
        </w:rPr>
        <w:t>Jaeger, Werner</w:t>
      </w:r>
      <w:r>
        <w:rPr>
          <w:rFonts w:ascii="Times New Roman" w:hAnsi="Times New Roman" w:cs="Times New Roman"/>
          <w:sz w:val="24"/>
          <w:szCs w:val="24"/>
        </w:rPr>
        <w:t>,</w:t>
      </w:r>
      <w:r w:rsidRPr="00486202">
        <w:rPr>
          <w:rFonts w:ascii="Times New Roman" w:hAnsi="Times New Roman" w:cs="Times New Roman"/>
          <w:sz w:val="24"/>
          <w:szCs w:val="24"/>
        </w:rPr>
        <w:t xml:space="preserve"> </w:t>
      </w:r>
      <w:r w:rsidRPr="00486202">
        <w:rPr>
          <w:rFonts w:ascii="Times New Roman" w:hAnsi="Times New Roman" w:cs="Times New Roman"/>
          <w:i/>
          <w:sz w:val="24"/>
          <w:szCs w:val="24"/>
        </w:rPr>
        <w:t>The Greek Ideas of Immortality</w:t>
      </w:r>
      <w:r w:rsidRPr="00486202">
        <w:rPr>
          <w:rFonts w:ascii="Times New Roman" w:hAnsi="Times New Roman" w:cs="Times New Roman"/>
          <w:sz w:val="24"/>
          <w:szCs w:val="24"/>
        </w:rPr>
        <w:t xml:space="preserve">, Harvard Theological Review, Vol. LII, no 3, July 1959, </w:t>
      </w:r>
      <w:hyperlink r:id="rId17" w:history="1">
        <w:r w:rsidRPr="000D6767">
          <w:rPr>
            <w:rStyle w:val="Hyperlink"/>
            <w:rFonts w:ascii="Times New Roman" w:hAnsi="Times New Roman" w:cs="Times New Roman"/>
            <w:sz w:val="24"/>
            <w:szCs w:val="24"/>
          </w:rPr>
          <w:t>http://0-eds.a.ebscohost.com.library.regent.edu/ehost/pdfviewer/pdfviewer? vid=3&amp;sid=f8f83f77-5e96-4302-b8f9-daa56724 9714%40sessionmgr4010&amp;hid=4203</w:t>
        </w:r>
      </w:hyperlink>
      <w:r w:rsidRPr="00486202">
        <w:rPr>
          <w:rFonts w:ascii="Times New Roman" w:hAnsi="Times New Roman" w:cs="Times New Roman"/>
          <w:sz w:val="24"/>
          <w:szCs w:val="24"/>
        </w:rPr>
        <w:t xml:space="preserve"> (accessed February 22, 2017). 145.</w:t>
      </w:r>
    </w:p>
    <w:p w:rsidR="00F96231" w:rsidRDefault="00F96231" w:rsidP="00F96231">
      <w:pPr>
        <w:spacing w:after="0"/>
        <w:ind w:left="720" w:hanging="720"/>
        <w:rPr>
          <w:rFonts w:ascii="Times New Roman" w:hAnsi="Times New Roman" w:cs="Times New Roman"/>
          <w:sz w:val="24"/>
          <w:szCs w:val="24"/>
        </w:rPr>
      </w:pPr>
    </w:p>
    <w:p w:rsidR="00F96231" w:rsidRDefault="00F96231" w:rsidP="00F96231">
      <w:pPr>
        <w:spacing w:after="0"/>
        <w:ind w:left="720" w:hanging="720"/>
        <w:rPr>
          <w:rFonts w:ascii="Times New Roman" w:hAnsi="Times New Roman" w:cs="Times New Roman"/>
          <w:sz w:val="24"/>
          <w:szCs w:val="24"/>
        </w:rPr>
      </w:pPr>
      <w:r w:rsidRPr="00486202">
        <w:rPr>
          <w:rFonts w:ascii="Times New Roman" w:hAnsi="Times New Roman" w:cs="Times New Roman"/>
          <w:sz w:val="24"/>
          <w:szCs w:val="24"/>
        </w:rPr>
        <w:t>Ladd,</w:t>
      </w:r>
      <w:r>
        <w:rPr>
          <w:rFonts w:ascii="Times New Roman" w:hAnsi="Times New Roman" w:cs="Times New Roman"/>
          <w:sz w:val="24"/>
          <w:szCs w:val="24"/>
        </w:rPr>
        <w:t xml:space="preserve"> </w:t>
      </w:r>
      <w:r w:rsidRPr="00486202">
        <w:rPr>
          <w:rFonts w:ascii="Times New Roman" w:hAnsi="Times New Roman" w:cs="Times New Roman"/>
          <w:sz w:val="24"/>
          <w:szCs w:val="24"/>
        </w:rPr>
        <w:t>George Eldon</w:t>
      </w:r>
      <w:r>
        <w:rPr>
          <w:rFonts w:ascii="Times New Roman" w:hAnsi="Times New Roman" w:cs="Times New Roman"/>
          <w:sz w:val="24"/>
          <w:szCs w:val="24"/>
        </w:rPr>
        <w:t>,</w:t>
      </w:r>
      <w:r w:rsidRPr="00486202">
        <w:rPr>
          <w:rFonts w:ascii="Times New Roman" w:hAnsi="Times New Roman" w:cs="Times New Roman"/>
          <w:sz w:val="24"/>
          <w:szCs w:val="24"/>
        </w:rPr>
        <w:t xml:space="preserve"> </w:t>
      </w:r>
      <w:r w:rsidRPr="00486202">
        <w:rPr>
          <w:rFonts w:ascii="Times New Roman" w:hAnsi="Times New Roman" w:cs="Times New Roman"/>
          <w:i/>
          <w:sz w:val="24"/>
          <w:szCs w:val="24"/>
        </w:rPr>
        <w:t>The Greek Versus the Hebrew View of Man</w:t>
      </w:r>
      <w:r w:rsidRPr="00486202">
        <w:rPr>
          <w:rFonts w:ascii="Times New Roman" w:hAnsi="Times New Roman" w:cs="Times New Roman"/>
          <w:sz w:val="24"/>
          <w:szCs w:val="24"/>
        </w:rPr>
        <w:t xml:space="preserve">, </w:t>
      </w:r>
      <w:hyperlink w:history="1">
        <w:r w:rsidRPr="000D6767">
          <w:rPr>
            <w:rStyle w:val="Hyperlink"/>
            <w:rFonts w:ascii="Times New Roman" w:hAnsi="Times New Roman" w:cs="Times New Roman"/>
            <w:sz w:val="24"/>
            <w:szCs w:val="24"/>
          </w:rPr>
          <w:t>http://www.presenttruthmag. com/archive/ XXIX/29-2.htm</w:t>
        </w:r>
      </w:hyperlink>
      <w:r w:rsidRPr="00486202">
        <w:rPr>
          <w:rFonts w:ascii="Times New Roman" w:hAnsi="Times New Roman" w:cs="Times New Roman"/>
          <w:sz w:val="24"/>
          <w:szCs w:val="24"/>
        </w:rPr>
        <w:t xml:space="preserve"> (accessed April 5, 2017).</w:t>
      </w:r>
    </w:p>
    <w:p w:rsidR="00B65D2A" w:rsidRDefault="00B65D2A" w:rsidP="00F96231">
      <w:pPr>
        <w:spacing w:after="0"/>
        <w:ind w:left="720" w:hanging="720"/>
        <w:rPr>
          <w:rFonts w:ascii="Times New Roman" w:hAnsi="Times New Roman" w:cs="Times New Roman"/>
          <w:sz w:val="24"/>
          <w:szCs w:val="24"/>
        </w:rPr>
      </w:pPr>
    </w:p>
    <w:p w:rsidR="00B65D2A" w:rsidRPr="00B65D2A" w:rsidRDefault="00B65D2A" w:rsidP="00B65D2A">
      <w:pPr>
        <w:spacing w:after="0"/>
        <w:ind w:left="720" w:hanging="720"/>
        <w:rPr>
          <w:rFonts w:ascii="Times New Roman" w:hAnsi="Times New Roman" w:cs="Times New Roman"/>
          <w:sz w:val="24"/>
          <w:szCs w:val="24"/>
        </w:rPr>
      </w:pPr>
      <w:r w:rsidRPr="00B65D2A">
        <w:rPr>
          <w:rFonts w:ascii="Times New Roman" w:hAnsi="Times New Roman" w:cs="Times New Roman"/>
          <w:sz w:val="24"/>
          <w:szCs w:val="24"/>
        </w:rPr>
        <w:t xml:space="preserve">McGrath, Alistair E., </w:t>
      </w:r>
      <w:r w:rsidRPr="00B65D2A">
        <w:rPr>
          <w:rFonts w:ascii="Times New Roman" w:hAnsi="Times New Roman" w:cs="Times New Roman"/>
          <w:i/>
          <w:sz w:val="24"/>
          <w:szCs w:val="24"/>
        </w:rPr>
        <w:t>Christian Theology: An Introduction</w:t>
      </w:r>
      <w:r w:rsidRPr="00B65D2A">
        <w:rPr>
          <w:rFonts w:ascii="Times New Roman" w:hAnsi="Times New Roman" w:cs="Times New Roman"/>
          <w:sz w:val="24"/>
          <w:szCs w:val="24"/>
        </w:rPr>
        <w:t xml:space="preserve"> 6 th ed., Oxford: Wiley-Blackwell, 2017. </w:t>
      </w:r>
    </w:p>
    <w:p w:rsidR="00F96231" w:rsidRDefault="00F96231" w:rsidP="00F96231">
      <w:pPr>
        <w:spacing w:after="0"/>
        <w:ind w:left="720" w:hanging="720"/>
        <w:rPr>
          <w:rFonts w:ascii="Times New Roman" w:hAnsi="Times New Roman" w:cs="Times New Roman"/>
          <w:sz w:val="24"/>
          <w:szCs w:val="24"/>
        </w:rPr>
      </w:pPr>
    </w:p>
    <w:p w:rsidR="00F96231" w:rsidRDefault="00F96231" w:rsidP="00F96231">
      <w:pPr>
        <w:spacing w:after="0"/>
        <w:ind w:left="720" w:hanging="720"/>
        <w:rPr>
          <w:rFonts w:ascii="Times New Roman" w:hAnsi="Times New Roman" w:cs="Times New Roman"/>
          <w:sz w:val="24"/>
          <w:szCs w:val="24"/>
        </w:rPr>
      </w:pPr>
      <w:r w:rsidRPr="00486202">
        <w:rPr>
          <w:rFonts w:ascii="Times New Roman" w:hAnsi="Times New Roman" w:cs="Times New Roman"/>
          <w:sz w:val="24"/>
          <w:szCs w:val="24"/>
        </w:rPr>
        <w:t>Moore, Clifford Herschel</w:t>
      </w:r>
      <w:r>
        <w:rPr>
          <w:rFonts w:ascii="Times New Roman" w:hAnsi="Times New Roman" w:cs="Times New Roman"/>
          <w:sz w:val="24"/>
          <w:szCs w:val="24"/>
        </w:rPr>
        <w:t>.</w:t>
      </w:r>
      <w:r w:rsidRPr="00486202">
        <w:rPr>
          <w:rFonts w:ascii="Times New Roman" w:hAnsi="Times New Roman" w:cs="Times New Roman"/>
          <w:sz w:val="24"/>
          <w:szCs w:val="24"/>
        </w:rPr>
        <w:t xml:space="preserve"> </w:t>
      </w:r>
      <w:r w:rsidRPr="00486202">
        <w:rPr>
          <w:rFonts w:ascii="Times New Roman" w:hAnsi="Times New Roman" w:cs="Times New Roman"/>
          <w:i/>
          <w:iCs/>
          <w:sz w:val="24"/>
          <w:szCs w:val="24"/>
        </w:rPr>
        <w:t>Ancient Beliefs in the Immortality of the Soul: With Some Account of their Influence on Later Views.</w:t>
      </w:r>
      <w:r w:rsidRPr="00486202">
        <w:rPr>
          <w:rFonts w:ascii="Times New Roman" w:hAnsi="Times New Roman" w:cs="Times New Roman"/>
          <w:sz w:val="24"/>
          <w:szCs w:val="24"/>
        </w:rPr>
        <w:t xml:space="preserve"> New York: Longmans, Green, and Co., </w:t>
      </w:r>
      <w:r>
        <w:rPr>
          <w:rFonts w:ascii="Times New Roman" w:hAnsi="Times New Roman" w:cs="Times New Roman"/>
          <w:sz w:val="24"/>
          <w:szCs w:val="24"/>
        </w:rPr>
        <w:t xml:space="preserve">1931. </w:t>
      </w:r>
      <w:hyperlink r:id="rId18" w:history="1">
        <w:r w:rsidRPr="000D6767">
          <w:rPr>
            <w:rStyle w:val="Hyperlink"/>
            <w:rFonts w:ascii="Times New Roman" w:hAnsi="Times New Roman" w:cs="Times New Roman"/>
            <w:sz w:val="24"/>
            <w:szCs w:val="24"/>
          </w:rPr>
          <w:t>https://babel.hathitrust.org/cgi/pt?id=mdp. 39015005660611;view=1up;seq=8</w:t>
        </w:r>
      </w:hyperlink>
      <w:r w:rsidRPr="00486202">
        <w:rPr>
          <w:rFonts w:ascii="Times New Roman" w:hAnsi="Times New Roman" w:cs="Times New Roman"/>
          <w:sz w:val="24"/>
          <w:szCs w:val="24"/>
        </w:rPr>
        <w:t xml:space="preserve"> (accessed April 15, 2017). 29.</w:t>
      </w:r>
    </w:p>
    <w:p w:rsidR="00C55E6E" w:rsidRDefault="00C55E6E" w:rsidP="00486202">
      <w:pPr>
        <w:spacing w:after="0" w:line="240" w:lineRule="auto"/>
        <w:ind w:left="720" w:hanging="720"/>
        <w:rPr>
          <w:rFonts w:ascii="Times New Roman" w:hAnsi="Times New Roman" w:cs="Times New Roman"/>
          <w:sz w:val="24"/>
          <w:szCs w:val="24"/>
        </w:rPr>
      </w:pPr>
    </w:p>
    <w:p w:rsidR="00C55E6E" w:rsidRPr="00C55E6E" w:rsidRDefault="00C55E6E" w:rsidP="00C55E6E">
      <w:pPr>
        <w:spacing w:after="0" w:line="240" w:lineRule="auto"/>
        <w:ind w:left="720" w:hanging="720"/>
        <w:rPr>
          <w:rFonts w:ascii="Times New Roman" w:hAnsi="Times New Roman" w:cs="Times New Roman"/>
          <w:sz w:val="24"/>
          <w:szCs w:val="24"/>
        </w:rPr>
      </w:pPr>
      <w:r w:rsidRPr="00C55E6E">
        <w:rPr>
          <w:rFonts w:ascii="Times New Roman" w:hAnsi="Times New Roman" w:cs="Times New Roman"/>
          <w:sz w:val="24"/>
          <w:szCs w:val="24"/>
        </w:rPr>
        <w:t>Pelikan,</w:t>
      </w:r>
      <w:r>
        <w:rPr>
          <w:rFonts w:ascii="Times New Roman" w:hAnsi="Times New Roman" w:cs="Times New Roman"/>
          <w:sz w:val="24"/>
          <w:szCs w:val="24"/>
        </w:rPr>
        <w:t xml:space="preserve"> </w:t>
      </w:r>
      <w:r w:rsidRPr="00C55E6E">
        <w:rPr>
          <w:rFonts w:ascii="Times New Roman" w:hAnsi="Times New Roman" w:cs="Times New Roman"/>
          <w:sz w:val="24"/>
          <w:szCs w:val="24"/>
        </w:rPr>
        <w:t>Jaroslav</w:t>
      </w:r>
      <w:r>
        <w:rPr>
          <w:rFonts w:ascii="Times New Roman" w:hAnsi="Times New Roman" w:cs="Times New Roman"/>
          <w:sz w:val="24"/>
          <w:szCs w:val="24"/>
        </w:rPr>
        <w:t>,</w:t>
      </w:r>
      <w:r w:rsidRPr="00C55E6E">
        <w:rPr>
          <w:rFonts w:ascii="Times New Roman" w:hAnsi="Times New Roman" w:cs="Times New Roman"/>
          <w:sz w:val="24"/>
          <w:szCs w:val="24"/>
        </w:rPr>
        <w:t xml:space="preserve"> </w:t>
      </w:r>
      <w:r w:rsidRPr="00C55E6E">
        <w:rPr>
          <w:rFonts w:ascii="Times New Roman" w:hAnsi="Times New Roman" w:cs="Times New Roman"/>
          <w:i/>
          <w:sz w:val="24"/>
          <w:szCs w:val="24"/>
        </w:rPr>
        <w:t>The Shape of Death: Life, Death, and Immortality in the Early Fathers</w:t>
      </w:r>
      <w:r w:rsidRPr="00C55E6E">
        <w:rPr>
          <w:rFonts w:ascii="Times New Roman" w:hAnsi="Times New Roman" w:cs="Times New Roman"/>
          <w:sz w:val="24"/>
          <w:szCs w:val="24"/>
        </w:rPr>
        <w:t xml:space="preserve">. Nashville: Abingdon Press. 1961. </w:t>
      </w:r>
      <w:hyperlink r:id="rId19" w:history="1">
        <w:r w:rsidRPr="000D6767">
          <w:rPr>
            <w:rStyle w:val="Hyperlink"/>
            <w:rFonts w:ascii="Times New Roman" w:hAnsi="Times New Roman" w:cs="Times New Roman"/>
            <w:sz w:val="24"/>
            <w:szCs w:val="24"/>
          </w:rPr>
          <w:t>https://archive.org/stream/shapeofdeathlife027861mbp/ shapeofdeathlife027861mbp_djvu.txt</w:t>
        </w:r>
      </w:hyperlink>
      <w:r w:rsidRPr="00C55E6E">
        <w:rPr>
          <w:rFonts w:ascii="Times New Roman" w:hAnsi="Times New Roman" w:cs="Times New Roman"/>
          <w:sz w:val="24"/>
          <w:szCs w:val="24"/>
        </w:rPr>
        <w:t xml:space="preserve"> (accessed April 10, 2017). </w:t>
      </w:r>
    </w:p>
    <w:p w:rsidR="00C55E6E" w:rsidRDefault="00C55E6E" w:rsidP="00486202">
      <w:pPr>
        <w:spacing w:after="0" w:line="240" w:lineRule="auto"/>
        <w:ind w:left="720" w:hanging="720"/>
        <w:rPr>
          <w:rFonts w:ascii="Times New Roman" w:hAnsi="Times New Roman" w:cs="Times New Roman"/>
          <w:sz w:val="24"/>
          <w:szCs w:val="24"/>
        </w:rPr>
      </w:pPr>
    </w:p>
    <w:p w:rsidR="00C55E6E" w:rsidRDefault="001152E5" w:rsidP="00C55E6E">
      <w:pPr>
        <w:spacing w:after="0" w:line="240" w:lineRule="auto"/>
        <w:ind w:left="720" w:hanging="720"/>
        <w:rPr>
          <w:rFonts w:ascii="Times New Roman" w:hAnsi="Times New Roman" w:cs="Times New Roman"/>
          <w:sz w:val="24"/>
          <w:szCs w:val="24"/>
        </w:rPr>
      </w:pPr>
      <w:r w:rsidRPr="00C55E6E">
        <w:rPr>
          <w:rFonts w:ascii="Times New Roman" w:hAnsi="Times New Roman" w:cs="Times New Roman"/>
          <w:sz w:val="24"/>
          <w:szCs w:val="24"/>
        </w:rPr>
        <w:t>Pinnock,</w:t>
      </w:r>
      <w:r>
        <w:rPr>
          <w:rFonts w:ascii="Times New Roman" w:hAnsi="Times New Roman" w:cs="Times New Roman"/>
          <w:sz w:val="24"/>
          <w:szCs w:val="24"/>
        </w:rPr>
        <w:t xml:space="preserve"> </w:t>
      </w:r>
      <w:r w:rsidRPr="00C55E6E">
        <w:rPr>
          <w:rFonts w:ascii="Times New Roman" w:hAnsi="Times New Roman" w:cs="Times New Roman"/>
          <w:sz w:val="24"/>
          <w:szCs w:val="24"/>
        </w:rPr>
        <w:t>Clark H.</w:t>
      </w:r>
      <w:r w:rsidR="00C55E6E" w:rsidRPr="00C55E6E">
        <w:rPr>
          <w:rFonts w:ascii="Times New Roman" w:hAnsi="Times New Roman" w:cs="Times New Roman"/>
          <w:sz w:val="24"/>
          <w:szCs w:val="24"/>
        </w:rPr>
        <w:t xml:space="preserve">, Richard Rice, John Sanders, William Hasker, David Basinger, </w:t>
      </w:r>
      <w:r w:rsidR="00C55E6E" w:rsidRPr="00C55E6E">
        <w:rPr>
          <w:rFonts w:ascii="Times New Roman" w:hAnsi="Times New Roman" w:cs="Times New Roman"/>
          <w:i/>
          <w:sz w:val="24"/>
          <w:szCs w:val="24"/>
        </w:rPr>
        <w:t>The Openness of God: A Biblical Challenge to the Traditional Understanding of God,</w:t>
      </w:r>
      <w:r w:rsidR="00C55E6E" w:rsidRPr="00C55E6E">
        <w:rPr>
          <w:rFonts w:ascii="Times New Roman" w:hAnsi="Times New Roman" w:cs="Times New Roman"/>
          <w:sz w:val="24"/>
          <w:szCs w:val="24"/>
        </w:rPr>
        <w:t xml:space="preserve"> Downers Grove, Ill: InterVarsity Press, 1994. 60.</w:t>
      </w:r>
    </w:p>
    <w:p w:rsidR="00C55E6E" w:rsidRDefault="00C55E6E" w:rsidP="00C55E6E">
      <w:pPr>
        <w:spacing w:after="0" w:line="240" w:lineRule="auto"/>
        <w:ind w:left="720" w:hanging="720"/>
        <w:rPr>
          <w:rFonts w:ascii="Times New Roman" w:hAnsi="Times New Roman" w:cs="Times New Roman"/>
          <w:sz w:val="24"/>
          <w:szCs w:val="24"/>
        </w:rPr>
      </w:pPr>
    </w:p>
    <w:p w:rsidR="00C55E6E" w:rsidRPr="00C55E6E" w:rsidRDefault="001152E5" w:rsidP="00C55E6E">
      <w:pPr>
        <w:spacing w:after="0" w:line="240" w:lineRule="auto"/>
        <w:ind w:left="720" w:hanging="720"/>
        <w:rPr>
          <w:rFonts w:ascii="Times New Roman" w:hAnsi="Times New Roman" w:cs="Times New Roman"/>
          <w:sz w:val="24"/>
          <w:szCs w:val="24"/>
        </w:rPr>
      </w:pPr>
      <w:r w:rsidRPr="00C55E6E">
        <w:rPr>
          <w:rFonts w:ascii="Times New Roman" w:hAnsi="Times New Roman" w:cs="Times New Roman"/>
          <w:sz w:val="24"/>
          <w:szCs w:val="24"/>
        </w:rPr>
        <w:t>Pinnock,</w:t>
      </w:r>
      <w:r>
        <w:rPr>
          <w:rFonts w:ascii="Times New Roman" w:hAnsi="Times New Roman" w:cs="Times New Roman"/>
          <w:sz w:val="24"/>
          <w:szCs w:val="24"/>
        </w:rPr>
        <w:t xml:space="preserve"> </w:t>
      </w:r>
      <w:r w:rsidR="00C55E6E" w:rsidRPr="00C55E6E">
        <w:rPr>
          <w:rFonts w:ascii="Times New Roman" w:hAnsi="Times New Roman" w:cs="Times New Roman"/>
          <w:sz w:val="24"/>
          <w:szCs w:val="24"/>
        </w:rPr>
        <w:t xml:space="preserve">Clark H. </w:t>
      </w:r>
      <w:r w:rsidR="00C55E6E" w:rsidRPr="00C55E6E">
        <w:rPr>
          <w:rFonts w:ascii="Times New Roman" w:hAnsi="Times New Roman" w:cs="Times New Roman"/>
          <w:i/>
          <w:sz w:val="24"/>
          <w:szCs w:val="24"/>
        </w:rPr>
        <w:t>The Destruction of the Finally Impenitent</w:t>
      </w:r>
      <w:r w:rsidR="00C55E6E" w:rsidRPr="00C55E6E">
        <w:rPr>
          <w:rFonts w:ascii="Times New Roman" w:hAnsi="Times New Roman" w:cs="Times New Roman"/>
          <w:sz w:val="24"/>
          <w:szCs w:val="24"/>
        </w:rPr>
        <w:t xml:space="preserve">, Criswell Theological Review, 4 Spr 1990, </w:t>
      </w:r>
      <w:hyperlink r:id="rId20" w:history="1">
        <w:r w:rsidRPr="000D6767">
          <w:rPr>
            <w:rStyle w:val="Hyperlink"/>
            <w:rFonts w:ascii="Times New Roman" w:hAnsi="Times New Roman" w:cs="Times New Roman"/>
            <w:sz w:val="24"/>
            <w:szCs w:val="24"/>
          </w:rPr>
          <w:t xml:space="preserve">http://0-eds.b.ebscohost.com.library.regent.edu/ehost/pdfviewer/pdfviewer?sid= </w:t>
        </w:r>
        <w:r w:rsidRPr="000D6767">
          <w:rPr>
            <w:rStyle w:val="Hyperlink"/>
            <w:rFonts w:ascii="Times New Roman" w:hAnsi="Times New Roman" w:cs="Times New Roman"/>
            <w:sz w:val="24"/>
            <w:szCs w:val="24"/>
          </w:rPr>
          <w:lastRenderedPageBreak/>
          <w:t>a1fb332e-10fc-45de-ad12-66c62b2ff60c% 40sessionmgr102&amp;vid=5&amp;hid=108</w:t>
        </w:r>
      </w:hyperlink>
      <w:r w:rsidR="00C55E6E" w:rsidRPr="00C55E6E">
        <w:rPr>
          <w:rFonts w:ascii="Times New Roman" w:hAnsi="Times New Roman" w:cs="Times New Roman"/>
          <w:sz w:val="24"/>
          <w:szCs w:val="24"/>
        </w:rPr>
        <w:t xml:space="preserve"> (accessed March 30, 2017).</w:t>
      </w:r>
    </w:p>
    <w:p w:rsidR="00C55E6E" w:rsidRDefault="00C55E6E" w:rsidP="00486202">
      <w:pPr>
        <w:spacing w:after="0" w:line="240" w:lineRule="auto"/>
        <w:ind w:left="720" w:hanging="720"/>
        <w:rPr>
          <w:rFonts w:ascii="Times New Roman" w:hAnsi="Times New Roman" w:cs="Times New Roman"/>
          <w:sz w:val="24"/>
          <w:szCs w:val="24"/>
        </w:rPr>
      </w:pPr>
    </w:p>
    <w:p w:rsidR="00F96231" w:rsidRDefault="00F96231" w:rsidP="00F96231">
      <w:pPr>
        <w:spacing w:after="0"/>
        <w:ind w:left="720" w:hanging="720"/>
        <w:rPr>
          <w:rFonts w:ascii="Times New Roman" w:hAnsi="Times New Roman" w:cs="Times New Roman"/>
          <w:sz w:val="24"/>
          <w:szCs w:val="24"/>
        </w:rPr>
      </w:pPr>
      <w:r w:rsidRPr="001152E5">
        <w:rPr>
          <w:rFonts w:ascii="Times New Roman" w:hAnsi="Times New Roman" w:cs="Times New Roman"/>
          <w:sz w:val="24"/>
          <w:szCs w:val="24"/>
        </w:rPr>
        <w:t>Robinson,</w:t>
      </w:r>
      <w:r>
        <w:rPr>
          <w:rFonts w:ascii="Times New Roman" w:hAnsi="Times New Roman" w:cs="Times New Roman"/>
          <w:sz w:val="24"/>
          <w:szCs w:val="24"/>
        </w:rPr>
        <w:t xml:space="preserve"> </w:t>
      </w:r>
      <w:r w:rsidRPr="001152E5">
        <w:rPr>
          <w:rFonts w:ascii="Times New Roman" w:hAnsi="Times New Roman" w:cs="Times New Roman"/>
          <w:sz w:val="24"/>
          <w:szCs w:val="24"/>
        </w:rPr>
        <w:t>H. Wheeler</w:t>
      </w:r>
      <w:r>
        <w:rPr>
          <w:rFonts w:ascii="Times New Roman" w:hAnsi="Times New Roman" w:cs="Times New Roman"/>
          <w:sz w:val="24"/>
          <w:szCs w:val="24"/>
        </w:rPr>
        <w:t>,</w:t>
      </w:r>
      <w:r w:rsidRPr="001152E5">
        <w:rPr>
          <w:rFonts w:ascii="Times New Roman" w:hAnsi="Times New Roman" w:cs="Times New Roman"/>
          <w:sz w:val="24"/>
          <w:szCs w:val="24"/>
        </w:rPr>
        <w:t xml:space="preserve"> </w:t>
      </w:r>
      <w:r w:rsidRPr="001152E5">
        <w:rPr>
          <w:rFonts w:ascii="Times New Roman" w:hAnsi="Times New Roman" w:cs="Times New Roman"/>
          <w:i/>
          <w:sz w:val="24"/>
          <w:szCs w:val="24"/>
        </w:rPr>
        <w:t>The Christian Doctrine of Man</w:t>
      </w:r>
      <w:r w:rsidRPr="001152E5">
        <w:rPr>
          <w:rFonts w:ascii="Times New Roman" w:hAnsi="Times New Roman" w:cs="Times New Roman"/>
          <w:sz w:val="24"/>
          <w:szCs w:val="24"/>
        </w:rPr>
        <w:t xml:space="preserve">. Edinburgh, T &amp; T Clarke, 1911. online version, </w:t>
      </w:r>
      <w:hyperlink r:id="rId21" w:history="1">
        <w:r w:rsidRPr="000D6767">
          <w:rPr>
            <w:rStyle w:val="Hyperlink"/>
            <w:rFonts w:ascii="Times New Roman" w:hAnsi="Times New Roman" w:cs="Times New Roman"/>
            <w:sz w:val="24"/>
            <w:szCs w:val="24"/>
          </w:rPr>
          <w:t>https://babel.hathitrust.org/cgi/pt?id=coo1.ark:/13960/t96691j82;view=1up;seq= 11;size=150</w:t>
        </w:r>
      </w:hyperlink>
      <w:r w:rsidRPr="001152E5">
        <w:rPr>
          <w:rFonts w:ascii="Times New Roman" w:hAnsi="Times New Roman" w:cs="Times New Roman"/>
          <w:sz w:val="24"/>
          <w:szCs w:val="24"/>
        </w:rPr>
        <w:t xml:space="preserve"> (accessed April 9, 2017).</w:t>
      </w:r>
    </w:p>
    <w:p w:rsidR="00F96231" w:rsidRDefault="00F96231" w:rsidP="00F96231">
      <w:pPr>
        <w:spacing w:after="0"/>
        <w:ind w:left="720" w:hanging="720"/>
        <w:rPr>
          <w:rFonts w:ascii="Times New Roman" w:hAnsi="Times New Roman" w:cs="Times New Roman"/>
          <w:sz w:val="24"/>
          <w:szCs w:val="24"/>
        </w:rPr>
      </w:pPr>
      <w:r w:rsidRPr="001152E5">
        <w:rPr>
          <w:rFonts w:ascii="Times New Roman" w:hAnsi="Times New Roman" w:cs="Times New Roman"/>
          <w:sz w:val="24"/>
          <w:szCs w:val="24"/>
        </w:rPr>
        <w:t xml:space="preserve">Sadler, Rodney S. Jr., </w:t>
      </w:r>
      <w:r w:rsidRPr="001152E5">
        <w:rPr>
          <w:rFonts w:ascii="Times New Roman" w:hAnsi="Times New Roman" w:cs="Times New Roman"/>
          <w:i/>
          <w:sz w:val="24"/>
          <w:szCs w:val="24"/>
        </w:rPr>
        <w:t xml:space="preserve">DID WE NEED A SOUL AFTER ALL? An Article Length Review of Joel Green's "Body, Soul, and Human Life" </w:t>
      </w:r>
      <w:r w:rsidRPr="001152E5">
        <w:rPr>
          <w:rFonts w:ascii="Times New Roman" w:hAnsi="Times New Roman" w:cs="Times New Roman"/>
          <w:sz w:val="24"/>
          <w:szCs w:val="24"/>
        </w:rPr>
        <w:t xml:space="preserve">Union Theological Seminary- PSCE, Charlotte, NC </w:t>
      </w:r>
      <w:hyperlink r:id="rId22" w:history="1">
        <w:r w:rsidRPr="000D6767">
          <w:rPr>
            <w:rStyle w:val="Hyperlink"/>
            <w:rFonts w:ascii="Times New Roman" w:hAnsi="Times New Roman" w:cs="Times New Roman"/>
            <w:sz w:val="24"/>
            <w:szCs w:val="24"/>
          </w:rPr>
          <w:t>file:///C:/Users/Warrenh/Documents/Documents/Regent/THEO%20500/Do%20we %20need%20a%20soul.pdf</w:t>
        </w:r>
      </w:hyperlink>
      <w:r w:rsidRPr="001152E5">
        <w:rPr>
          <w:rFonts w:ascii="Times New Roman" w:hAnsi="Times New Roman" w:cs="Times New Roman"/>
          <w:sz w:val="24"/>
          <w:szCs w:val="24"/>
        </w:rPr>
        <w:t xml:space="preserve"> (accessed April 7, 2017).</w:t>
      </w:r>
    </w:p>
    <w:p w:rsidR="00F96231" w:rsidRDefault="00F96231" w:rsidP="00F96231">
      <w:pPr>
        <w:spacing w:after="0"/>
        <w:ind w:left="720" w:hanging="720"/>
        <w:rPr>
          <w:rFonts w:ascii="Times New Roman" w:hAnsi="Times New Roman" w:cs="Times New Roman"/>
          <w:sz w:val="24"/>
          <w:szCs w:val="24"/>
        </w:rPr>
      </w:pPr>
    </w:p>
    <w:p w:rsidR="00F96231" w:rsidRDefault="00F96231" w:rsidP="00F96231">
      <w:pPr>
        <w:spacing w:after="0" w:line="240" w:lineRule="auto"/>
        <w:ind w:left="720" w:hanging="720"/>
        <w:rPr>
          <w:rFonts w:ascii="Times New Roman" w:hAnsi="Times New Roman" w:cs="Times New Roman"/>
          <w:sz w:val="24"/>
          <w:szCs w:val="24"/>
        </w:rPr>
      </w:pPr>
      <w:r w:rsidRPr="008215C9">
        <w:rPr>
          <w:rFonts w:ascii="Times New Roman" w:hAnsi="Times New Roman" w:cs="Times New Roman"/>
          <w:sz w:val="24"/>
          <w:szCs w:val="24"/>
        </w:rPr>
        <w:t>Vine,</w:t>
      </w:r>
      <w:r>
        <w:rPr>
          <w:rFonts w:ascii="Times New Roman" w:hAnsi="Times New Roman" w:cs="Times New Roman"/>
          <w:sz w:val="24"/>
          <w:szCs w:val="24"/>
        </w:rPr>
        <w:t xml:space="preserve"> </w:t>
      </w:r>
      <w:r w:rsidRPr="008215C9">
        <w:rPr>
          <w:rFonts w:ascii="Times New Roman" w:hAnsi="Times New Roman" w:cs="Times New Roman"/>
          <w:sz w:val="24"/>
          <w:szCs w:val="24"/>
        </w:rPr>
        <w:t>W.E.</w:t>
      </w:r>
      <w:r>
        <w:rPr>
          <w:rFonts w:ascii="Times New Roman" w:hAnsi="Times New Roman" w:cs="Times New Roman"/>
          <w:sz w:val="24"/>
          <w:szCs w:val="24"/>
        </w:rPr>
        <w:t>,</w:t>
      </w:r>
      <w:r w:rsidRPr="008215C9">
        <w:rPr>
          <w:rFonts w:ascii="Times New Roman" w:hAnsi="Times New Roman" w:cs="Times New Roman"/>
          <w:sz w:val="24"/>
          <w:szCs w:val="24"/>
        </w:rPr>
        <w:t xml:space="preserve"> </w:t>
      </w:r>
      <w:r w:rsidRPr="008215C9">
        <w:rPr>
          <w:rFonts w:ascii="Times New Roman" w:hAnsi="Times New Roman" w:cs="Times New Roman"/>
          <w:i/>
          <w:sz w:val="24"/>
          <w:szCs w:val="24"/>
        </w:rPr>
        <w:t>Vine’s Expository Dictionary of Old and New Testament Words</w:t>
      </w:r>
      <w:r w:rsidRPr="008215C9">
        <w:rPr>
          <w:rFonts w:ascii="Times New Roman" w:hAnsi="Times New Roman" w:cs="Times New Roman"/>
          <w:sz w:val="24"/>
          <w:szCs w:val="24"/>
        </w:rPr>
        <w:t>, Old Tappan, NJ: Flem</w:t>
      </w:r>
      <w:r>
        <w:rPr>
          <w:rFonts w:ascii="Times New Roman" w:hAnsi="Times New Roman" w:cs="Times New Roman"/>
          <w:sz w:val="24"/>
          <w:szCs w:val="24"/>
        </w:rPr>
        <w:t>ing H. Revell Company, 1981.</w:t>
      </w:r>
    </w:p>
    <w:p w:rsidR="00F96231" w:rsidRDefault="00F96231" w:rsidP="00F96231">
      <w:pPr>
        <w:spacing w:after="0"/>
        <w:ind w:left="720" w:hanging="720"/>
        <w:rPr>
          <w:rFonts w:ascii="Times New Roman" w:hAnsi="Times New Roman" w:cs="Times New Roman"/>
          <w:sz w:val="24"/>
          <w:szCs w:val="24"/>
        </w:rPr>
      </w:pPr>
    </w:p>
    <w:p w:rsidR="00F96231" w:rsidRPr="00C55E6E" w:rsidRDefault="00F96231" w:rsidP="00F96231">
      <w:pPr>
        <w:spacing w:after="0"/>
        <w:ind w:left="720" w:hanging="720"/>
        <w:rPr>
          <w:rFonts w:ascii="Times New Roman" w:hAnsi="Times New Roman" w:cs="Times New Roman"/>
          <w:sz w:val="24"/>
          <w:szCs w:val="24"/>
        </w:rPr>
      </w:pPr>
      <w:r w:rsidRPr="00C55E6E">
        <w:rPr>
          <w:rFonts w:ascii="Times New Roman" w:hAnsi="Times New Roman" w:cs="Times New Roman"/>
          <w:sz w:val="24"/>
          <w:szCs w:val="24"/>
        </w:rPr>
        <w:t>Wildberg,</w:t>
      </w:r>
      <w:r>
        <w:rPr>
          <w:rFonts w:ascii="Times New Roman" w:hAnsi="Times New Roman" w:cs="Times New Roman"/>
          <w:sz w:val="24"/>
          <w:szCs w:val="24"/>
        </w:rPr>
        <w:t xml:space="preserve"> </w:t>
      </w:r>
      <w:r w:rsidRPr="00C55E6E">
        <w:rPr>
          <w:rFonts w:ascii="Times New Roman" w:hAnsi="Times New Roman" w:cs="Times New Roman"/>
          <w:sz w:val="24"/>
          <w:szCs w:val="24"/>
        </w:rPr>
        <w:t>Christian</w:t>
      </w:r>
      <w:r>
        <w:rPr>
          <w:rFonts w:ascii="Times New Roman" w:hAnsi="Times New Roman" w:cs="Times New Roman"/>
          <w:sz w:val="24"/>
          <w:szCs w:val="24"/>
        </w:rPr>
        <w:t>,</w:t>
      </w:r>
      <w:r w:rsidRPr="00C55E6E">
        <w:rPr>
          <w:rFonts w:ascii="Times New Roman" w:hAnsi="Times New Roman" w:cs="Times New Roman"/>
          <w:sz w:val="24"/>
          <w:szCs w:val="24"/>
        </w:rPr>
        <w:t xml:space="preserve"> </w:t>
      </w:r>
      <w:r w:rsidRPr="00C55E6E">
        <w:rPr>
          <w:rFonts w:ascii="Times New Roman" w:hAnsi="Times New Roman" w:cs="Times New Roman"/>
          <w:i/>
          <w:sz w:val="24"/>
          <w:szCs w:val="24"/>
        </w:rPr>
        <w:t>"Neoplatonism,"</w:t>
      </w:r>
      <w:r w:rsidRPr="00C55E6E">
        <w:rPr>
          <w:rFonts w:ascii="Times New Roman" w:hAnsi="Times New Roman" w:cs="Times New Roman"/>
          <w:sz w:val="24"/>
          <w:szCs w:val="24"/>
        </w:rPr>
        <w:t xml:space="preserve"> The Stanford Encyclopedia of Philosophy (Spring 2016 Edition), Edward N. Zalta (ed.), </w:t>
      </w:r>
      <w:hyperlink r:id="rId23" w:history="1">
        <w:r w:rsidRPr="00C55E6E">
          <w:rPr>
            <w:rStyle w:val="Hyperlink"/>
            <w:rFonts w:ascii="Times New Roman" w:hAnsi="Times New Roman" w:cs="Times New Roman"/>
            <w:sz w:val="24"/>
            <w:szCs w:val="24"/>
          </w:rPr>
          <w:t>https://plato.stanford.edu/entries/neoplatonism/</w:t>
        </w:r>
      </w:hyperlink>
      <w:r w:rsidRPr="00C55E6E">
        <w:rPr>
          <w:rFonts w:ascii="Times New Roman" w:hAnsi="Times New Roman" w:cs="Times New Roman"/>
          <w:sz w:val="24"/>
          <w:szCs w:val="24"/>
        </w:rPr>
        <w:t xml:space="preserve"> (accessed April 13, 2017). </w:t>
      </w:r>
    </w:p>
    <w:p w:rsidR="00F96231" w:rsidRPr="00486202" w:rsidRDefault="00F96231" w:rsidP="00F96231">
      <w:pPr>
        <w:spacing w:after="0"/>
        <w:ind w:left="720" w:hanging="720"/>
        <w:rPr>
          <w:rFonts w:ascii="Times New Roman" w:hAnsi="Times New Roman" w:cs="Times New Roman"/>
          <w:sz w:val="24"/>
          <w:szCs w:val="24"/>
        </w:rPr>
      </w:pPr>
    </w:p>
    <w:p w:rsidR="00F96231" w:rsidRDefault="00F96231" w:rsidP="00486202">
      <w:pPr>
        <w:spacing w:after="0" w:line="240" w:lineRule="auto"/>
        <w:ind w:left="720" w:hanging="720"/>
        <w:rPr>
          <w:rFonts w:ascii="Times New Roman" w:hAnsi="Times New Roman" w:cs="Times New Roman"/>
          <w:sz w:val="24"/>
          <w:szCs w:val="24"/>
        </w:rPr>
      </w:pPr>
    </w:p>
    <w:p w:rsidR="00C55E6E" w:rsidRDefault="00C55E6E" w:rsidP="00486202">
      <w:pPr>
        <w:spacing w:after="0" w:line="240" w:lineRule="auto"/>
        <w:ind w:left="720" w:hanging="720"/>
        <w:rPr>
          <w:rFonts w:ascii="Times New Roman" w:hAnsi="Times New Roman" w:cs="Times New Roman"/>
          <w:sz w:val="24"/>
          <w:szCs w:val="24"/>
        </w:rPr>
      </w:pPr>
    </w:p>
    <w:p w:rsidR="00486202" w:rsidRDefault="00486202" w:rsidP="00486202">
      <w:pPr>
        <w:spacing w:after="0" w:line="240" w:lineRule="auto"/>
        <w:ind w:left="720" w:hanging="720"/>
        <w:rPr>
          <w:rFonts w:ascii="Times New Roman" w:hAnsi="Times New Roman" w:cs="Times New Roman"/>
          <w:sz w:val="24"/>
          <w:szCs w:val="24"/>
        </w:rPr>
      </w:pPr>
    </w:p>
    <w:p w:rsidR="00486202" w:rsidRDefault="00486202" w:rsidP="00486202">
      <w:pPr>
        <w:spacing w:after="0"/>
        <w:ind w:left="720" w:hanging="720"/>
        <w:rPr>
          <w:rFonts w:ascii="Times New Roman" w:hAnsi="Times New Roman" w:cs="Times New Roman"/>
          <w:sz w:val="24"/>
          <w:szCs w:val="24"/>
        </w:rPr>
      </w:pPr>
    </w:p>
    <w:p w:rsidR="00486202" w:rsidRDefault="00486202" w:rsidP="00486202">
      <w:pPr>
        <w:spacing w:after="0"/>
        <w:ind w:left="720" w:hanging="720"/>
        <w:rPr>
          <w:rFonts w:ascii="Times New Roman" w:hAnsi="Times New Roman" w:cs="Times New Roman"/>
          <w:sz w:val="24"/>
          <w:szCs w:val="24"/>
        </w:rPr>
      </w:pPr>
    </w:p>
    <w:p w:rsidR="00486202" w:rsidRPr="008215C9" w:rsidRDefault="00486202" w:rsidP="00486202">
      <w:pPr>
        <w:spacing w:after="0" w:line="240" w:lineRule="auto"/>
        <w:ind w:left="720" w:hanging="720"/>
        <w:rPr>
          <w:rFonts w:ascii="Times New Roman" w:hAnsi="Times New Roman" w:cs="Times New Roman"/>
          <w:sz w:val="24"/>
          <w:szCs w:val="24"/>
        </w:rPr>
      </w:pPr>
    </w:p>
    <w:sectPr w:rsidR="00486202" w:rsidRPr="008215C9" w:rsidSect="00A352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3A" w:rsidRDefault="00B40A3A" w:rsidP="00EF6A14">
      <w:pPr>
        <w:spacing w:after="0" w:line="240" w:lineRule="auto"/>
      </w:pPr>
      <w:r>
        <w:separator/>
      </w:r>
    </w:p>
  </w:endnote>
  <w:endnote w:type="continuationSeparator" w:id="0">
    <w:p w:rsidR="00B40A3A" w:rsidRDefault="00B40A3A" w:rsidP="00E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02" w:rsidRDefault="00486202">
    <w:pPr>
      <w:pStyle w:val="Footer"/>
    </w:pPr>
  </w:p>
  <w:p w:rsidR="00000000" w:rsidRDefault="00B40A3A"/>
  <w:p w:rsidR="00000000" w:rsidRDefault="00B40A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133722"/>
      <w:docPartObj>
        <w:docPartGallery w:val="Page Numbers (Bottom of Page)"/>
        <w:docPartUnique/>
      </w:docPartObj>
    </w:sdtPr>
    <w:sdtEndPr>
      <w:rPr>
        <w:noProof/>
      </w:rPr>
    </w:sdtEndPr>
    <w:sdtContent>
      <w:p w:rsidR="00486202" w:rsidRDefault="00486202">
        <w:pPr>
          <w:pStyle w:val="Footer"/>
          <w:jc w:val="right"/>
        </w:pPr>
        <w:r>
          <w:fldChar w:fldCharType="begin"/>
        </w:r>
        <w:r>
          <w:instrText xml:space="preserve"> PAGE   \* MERGEFORMAT </w:instrText>
        </w:r>
        <w:r>
          <w:fldChar w:fldCharType="separate"/>
        </w:r>
        <w:r w:rsidR="001B7D6A">
          <w:rPr>
            <w:noProof/>
          </w:rPr>
          <w:t>19</w:t>
        </w:r>
        <w:r>
          <w:rPr>
            <w:noProof/>
          </w:rPr>
          <w:fldChar w:fldCharType="end"/>
        </w:r>
      </w:p>
    </w:sdtContent>
  </w:sdt>
  <w:p w:rsidR="00486202" w:rsidRDefault="00486202">
    <w:pPr>
      <w:pStyle w:val="Footer"/>
    </w:pPr>
  </w:p>
  <w:p w:rsidR="00000000" w:rsidRDefault="00B40A3A"/>
  <w:p w:rsidR="00000000" w:rsidRDefault="00B40A3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02" w:rsidRDefault="00486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3A" w:rsidRDefault="00B40A3A" w:rsidP="00EF6A14">
      <w:pPr>
        <w:spacing w:after="0" w:line="240" w:lineRule="auto"/>
      </w:pPr>
      <w:r>
        <w:separator/>
      </w:r>
    </w:p>
  </w:footnote>
  <w:footnote w:type="continuationSeparator" w:id="0">
    <w:p w:rsidR="00B40A3A" w:rsidRDefault="00B40A3A" w:rsidP="00EF6A14">
      <w:pPr>
        <w:spacing w:after="0" w:line="240" w:lineRule="auto"/>
      </w:pPr>
      <w:r>
        <w:continuationSeparator/>
      </w:r>
    </w:p>
  </w:footnote>
  <w:footnote w:id="1">
    <w:p w:rsidR="00486202" w:rsidRDefault="00486202">
      <w:pPr>
        <w:pStyle w:val="FootnoteText"/>
        <w:rPr>
          <w:rFonts w:ascii="Times New Roman" w:hAnsi="Times New Roman" w:cs="Times New Roman"/>
        </w:rPr>
      </w:pPr>
      <w:r w:rsidRPr="008E099C">
        <w:rPr>
          <w:rStyle w:val="FootnoteReference"/>
          <w:rFonts w:ascii="Times New Roman" w:hAnsi="Times New Roman" w:cs="Times New Roman"/>
        </w:rPr>
        <w:footnoteRef/>
      </w:r>
      <w:r w:rsidRPr="008E099C">
        <w:rPr>
          <w:rFonts w:ascii="Times New Roman" w:hAnsi="Times New Roman" w:cs="Times New Roman"/>
        </w:rPr>
        <w:t xml:space="preserve"> W.E. Vine, </w:t>
      </w:r>
      <w:r w:rsidRPr="008E099C">
        <w:rPr>
          <w:rFonts w:ascii="Times New Roman" w:hAnsi="Times New Roman" w:cs="Times New Roman"/>
          <w:i/>
        </w:rPr>
        <w:t>Vine’s Expository Dictionary of Old and New Testament Words</w:t>
      </w:r>
      <w:r w:rsidRPr="008E099C">
        <w:rPr>
          <w:rFonts w:ascii="Times New Roman" w:hAnsi="Times New Roman" w:cs="Times New Roman"/>
        </w:rPr>
        <w:t>, Old Tappan, NJ: Fleming H. Revell Company, 1981. 249</w:t>
      </w:r>
    </w:p>
    <w:p w:rsidR="005B3798" w:rsidRPr="008E099C" w:rsidRDefault="005B3798">
      <w:pPr>
        <w:pStyle w:val="FootnoteText"/>
        <w:rPr>
          <w:rFonts w:ascii="Times New Roman" w:hAnsi="Times New Roman" w:cs="Times New Roman"/>
        </w:rPr>
      </w:pPr>
    </w:p>
  </w:footnote>
  <w:footnote w:id="2">
    <w:p w:rsidR="00E26C9B" w:rsidRDefault="00E26C9B">
      <w:pPr>
        <w:pStyle w:val="FootnoteText"/>
      </w:pPr>
      <w:r>
        <w:rPr>
          <w:rStyle w:val="FootnoteReference"/>
        </w:rPr>
        <w:footnoteRef/>
      </w:r>
      <w:r>
        <w:t xml:space="preserve"> </w:t>
      </w:r>
      <w:r w:rsidRPr="00DC3FB5">
        <w:rPr>
          <w:rFonts w:ascii="Times New Roman" w:hAnsi="Times New Roman" w:cs="Times New Roman"/>
        </w:rPr>
        <w:t xml:space="preserve">Werner Jaeger, </w:t>
      </w:r>
      <w:r w:rsidRPr="00DC3FB5">
        <w:rPr>
          <w:rFonts w:ascii="Times New Roman" w:hAnsi="Times New Roman" w:cs="Times New Roman"/>
          <w:i/>
        </w:rPr>
        <w:t>The Greek Ideas of Immortality</w:t>
      </w:r>
      <w:r w:rsidRPr="00DC3FB5">
        <w:rPr>
          <w:rFonts w:ascii="Times New Roman" w:hAnsi="Times New Roman" w:cs="Times New Roman"/>
        </w:rPr>
        <w:t xml:space="preserve">, Harvard Theological Review, Vol. LII, no 3, July 1959, </w:t>
      </w:r>
      <w:hyperlink r:id="rId1" w:history="1">
        <w:r w:rsidRPr="00DC3FB5">
          <w:rPr>
            <w:rStyle w:val="Hyperlink"/>
            <w:rFonts w:ascii="Times New Roman" w:hAnsi="Times New Roman" w:cs="Times New Roman"/>
          </w:rPr>
          <w:t>http://0-eds.a.ebscohost.com.library.regent.edu/ehost/pdfviewer/pdfviewer?vid=3&amp;sid=f8f83f77-5e96-4302-b8f9-daa56724 9714%40sessionmgr4010&amp;hid=4203</w:t>
        </w:r>
      </w:hyperlink>
      <w:r w:rsidRPr="00DC3FB5">
        <w:rPr>
          <w:rFonts w:ascii="Times New Roman" w:hAnsi="Times New Roman" w:cs="Times New Roman"/>
        </w:rPr>
        <w:t xml:space="preserve"> (accessed February 22, 2017).</w:t>
      </w:r>
      <w:r>
        <w:rPr>
          <w:rFonts w:ascii="Times New Roman" w:hAnsi="Times New Roman" w:cs="Times New Roman"/>
        </w:rPr>
        <w:t xml:space="preserve"> 137</w:t>
      </w:r>
    </w:p>
    <w:p w:rsidR="00E26C9B" w:rsidRDefault="00E26C9B">
      <w:pPr>
        <w:pStyle w:val="FootnoteText"/>
      </w:pPr>
    </w:p>
  </w:footnote>
  <w:footnote w:id="3">
    <w:p w:rsidR="00486202" w:rsidRPr="00DC3FB5" w:rsidRDefault="00486202" w:rsidP="008215C9">
      <w:pPr>
        <w:spacing w:after="0"/>
        <w:rPr>
          <w:rFonts w:ascii="Times New Roman" w:hAnsi="Times New Roman" w:cs="Times New Roman"/>
          <w:sz w:val="20"/>
          <w:szCs w:val="20"/>
        </w:rPr>
      </w:pPr>
      <w:r w:rsidRPr="00DC3FB5">
        <w:rPr>
          <w:rStyle w:val="FootnoteReference"/>
          <w:rFonts w:ascii="Times New Roman" w:hAnsi="Times New Roman" w:cs="Times New Roman"/>
          <w:sz w:val="20"/>
          <w:szCs w:val="20"/>
        </w:rPr>
        <w:footnoteRef/>
      </w:r>
      <w:r w:rsidRPr="00DC3FB5">
        <w:rPr>
          <w:rFonts w:ascii="Times New Roman" w:hAnsi="Times New Roman" w:cs="Times New Roman"/>
          <w:sz w:val="20"/>
          <w:szCs w:val="20"/>
        </w:rPr>
        <w:t xml:space="preserve"> </w:t>
      </w:r>
      <w:r w:rsidR="00E26C9B">
        <w:rPr>
          <w:rFonts w:ascii="Times New Roman" w:hAnsi="Times New Roman" w:cs="Times New Roman"/>
          <w:sz w:val="20"/>
          <w:szCs w:val="20"/>
        </w:rPr>
        <w:t xml:space="preserve">Jaeger, Ibid, </w:t>
      </w:r>
      <w:r w:rsidRPr="00DC3FB5">
        <w:rPr>
          <w:rFonts w:ascii="Times New Roman" w:hAnsi="Times New Roman" w:cs="Times New Roman"/>
          <w:sz w:val="20"/>
          <w:szCs w:val="20"/>
        </w:rPr>
        <w:t>145.</w:t>
      </w:r>
    </w:p>
    <w:p w:rsidR="00486202" w:rsidRPr="00DC3FB5" w:rsidRDefault="00486202">
      <w:pPr>
        <w:pStyle w:val="FootnoteText"/>
        <w:rPr>
          <w:rFonts w:ascii="Times New Roman" w:hAnsi="Times New Roman" w:cs="Times New Roman"/>
        </w:rPr>
      </w:pPr>
    </w:p>
  </w:footnote>
  <w:footnote w:id="4">
    <w:p w:rsidR="00486202" w:rsidRPr="00DC3FB5" w:rsidRDefault="00486202">
      <w:pPr>
        <w:pStyle w:val="FootnoteText"/>
        <w:rPr>
          <w:rFonts w:ascii="Times New Roman" w:hAnsi="Times New Roman" w:cs="Times New Roman"/>
        </w:rPr>
      </w:pPr>
      <w:r w:rsidRPr="00DC3FB5">
        <w:rPr>
          <w:rStyle w:val="FootnoteReference"/>
          <w:rFonts w:ascii="Times New Roman" w:hAnsi="Times New Roman" w:cs="Times New Roman"/>
        </w:rPr>
        <w:footnoteRef/>
      </w:r>
      <w:r w:rsidRPr="00DC3FB5">
        <w:rPr>
          <w:rFonts w:ascii="Times New Roman" w:hAnsi="Times New Roman" w:cs="Times New Roman"/>
        </w:rPr>
        <w:t xml:space="preserve"> Ibid, 146.</w:t>
      </w:r>
    </w:p>
    <w:p w:rsidR="00486202" w:rsidRPr="00DC3FB5" w:rsidRDefault="00486202">
      <w:pPr>
        <w:pStyle w:val="FootnoteText"/>
        <w:rPr>
          <w:rFonts w:ascii="Times New Roman" w:hAnsi="Times New Roman" w:cs="Times New Roman"/>
        </w:rPr>
      </w:pPr>
    </w:p>
  </w:footnote>
  <w:footnote w:id="5">
    <w:p w:rsidR="00486202" w:rsidRPr="00DC3FB5" w:rsidRDefault="00486202" w:rsidP="008215C9">
      <w:pPr>
        <w:spacing w:after="0"/>
        <w:rPr>
          <w:rFonts w:ascii="Times New Roman" w:hAnsi="Times New Roman" w:cs="Times New Roman"/>
          <w:color w:val="000000"/>
          <w:sz w:val="20"/>
          <w:szCs w:val="20"/>
          <w:shd w:val="clear" w:color="auto" w:fill="FFFFFF"/>
        </w:rPr>
      </w:pPr>
      <w:r w:rsidRPr="00DC3FB5">
        <w:rPr>
          <w:rStyle w:val="FootnoteReference"/>
          <w:rFonts w:ascii="Times New Roman" w:hAnsi="Times New Roman" w:cs="Times New Roman"/>
          <w:sz w:val="20"/>
          <w:szCs w:val="20"/>
        </w:rPr>
        <w:footnoteRef/>
      </w:r>
      <w:r w:rsidRPr="00DC3FB5">
        <w:rPr>
          <w:rFonts w:ascii="Times New Roman" w:hAnsi="Times New Roman" w:cs="Times New Roman"/>
          <w:sz w:val="20"/>
          <w:szCs w:val="20"/>
        </w:rPr>
        <w:t xml:space="preserve"> </w:t>
      </w:r>
      <w:r w:rsidRPr="00DC3FB5">
        <w:rPr>
          <w:rFonts w:ascii="Times New Roman" w:hAnsi="Times New Roman" w:cs="Times New Roman"/>
          <w:color w:val="000000"/>
          <w:sz w:val="20"/>
          <w:szCs w:val="20"/>
          <w:shd w:val="clear" w:color="auto" w:fill="FFFFFF"/>
        </w:rPr>
        <w:t>Clifford Herschel Moore,</w:t>
      </w:r>
      <w:r w:rsidRPr="00DC3FB5">
        <w:rPr>
          <w:rStyle w:val="apple-converted-space"/>
          <w:rFonts w:ascii="Times New Roman" w:hAnsi="Times New Roman" w:cs="Times New Roman"/>
          <w:color w:val="000000"/>
          <w:sz w:val="20"/>
          <w:szCs w:val="20"/>
          <w:shd w:val="clear" w:color="auto" w:fill="FFFFFF"/>
        </w:rPr>
        <w:t> </w:t>
      </w:r>
      <w:r w:rsidRPr="00DC3FB5">
        <w:rPr>
          <w:rFonts w:ascii="Times New Roman" w:hAnsi="Times New Roman" w:cs="Times New Roman"/>
          <w:i/>
          <w:iCs/>
          <w:color w:val="000000"/>
          <w:sz w:val="20"/>
          <w:szCs w:val="20"/>
          <w:shd w:val="clear" w:color="auto" w:fill="FFFFFF"/>
        </w:rPr>
        <w:t>Ancient Beliefs in the Immortality of the Soul: With Some Account of their Influence on Later Views.</w:t>
      </w:r>
      <w:r w:rsidRPr="00DC3FB5">
        <w:rPr>
          <w:rStyle w:val="apple-converted-space"/>
          <w:rFonts w:ascii="Times New Roman" w:hAnsi="Times New Roman" w:cs="Times New Roman"/>
          <w:color w:val="000000"/>
          <w:sz w:val="20"/>
          <w:szCs w:val="20"/>
          <w:shd w:val="clear" w:color="auto" w:fill="FFFFFF"/>
        </w:rPr>
        <w:t> </w:t>
      </w:r>
      <w:r w:rsidRPr="00DC3FB5">
        <w:rPr>
          <w:rFonts w:ascii="Times New Roman" w:hAnsi="Times New Roman" w:cs="Times New Roman"/>
          <w:color w:val="000000"/>
          <w:sz w:val="20"/>
          <w:szCs w:val="20"/>
          <w:shd w:val="clear" w:color="auto" w:fill="FFFFFF"/>
        </w:rPr>
        <w:t>New York: Longmans, Green, and Co., 1931</w:t>
      </w:r>
      <w:r w:rsidRPr="00DC3FB5">
        <w:rPr>
          <w:rStyle w:val="apple-converted-space"/>
          <w:rFonts w:ascii="Times New Roman" w:hAnsi="Times New Roman" w:cs="Times New Roman"/>
          <w:color w:val="000000"/>
          <w:sz w:val="20"/>
          <w:szCs w:val="20"/>
          <w:shd w:val="clear" w:color="auto" w:fill="FFFFFF"/>
        </w:rPr>
        <w:t> </w:t>
      </w:r>
      <w:hyperlink r:id="rId2" w:history="1">
        <w:r w:rsidRPr="00DC3FB5">
          <w:rPr>
            <w:rStyle w:val="Hyperlink"/>
            <w:rFonts w:ascii="Times New Roman" w:hAnsi="Times New Roman" w:cs="Times New Roman"/>
            <w:sz w:val="20"/>
            <w:szCs w:val="20"/>
            <w:shd w:val="clear" w:color="auto" w:fill="FFFFFF"/>
          </w:rPr>
          <w:t>https://babel.hathitrust.org/cgi/pt?id=mdp. 39015005660611;view=1up;seq=8</w:t>
        </w:r>
      </w:hyperlink>
      <w:r w:rsidRPr="00DC3FB5">
        <w:rPr>
          <w:rFonts w:ascii="Times New Roman" w:hAnsi="Times New Roman" w:cs="Times New Roman"/>
          <w:color w:val="000000"/>
          <w:sz w:val="20"/>
          <w:szCs w:val="20"/>
          <w:shd w:val="clear" w:color="auto" w:fill="FFFFFF"/>
        </w:rPr>
        <w:t xml:space="preserve"> (accessed April 15, 2017). 29.</w:t>
      </w:r>
    </w:p>
    <w:p w:rsidR="00486202" w:rsidRPr="00DC3FB5" w:rsidRDefault="00486202">
      <w:pPr>
        <w:pStyle w:val="FootnoteText"/>
        <w:rPr>
          <w:rFonts w:ascii="Times New Roman" w:hAnsi="Times New Roman" w:cs="Times New Roman"/>
        </w:rPr>
      </w:pPr>
    </w:p>
  </w:footnote>
  <w:footnote w:id="6">
    <w:p w:rsidR="00486202" w:rsidRPr="00DC3FB5" w:rsidRDefault="00486202">
      <w:pPr>
        <w:pStyle w:val="FootnoteText"/>
        <w:rPr>
          <w:rFonts w:ascii="Times New Roman" w:hAnsi="Times New Roman" w:cs="Times New Roman"/>
        </w:rPr>
      </w:pPr>
      <w:r w:rsidRPr="00DC3FB5">
        <w:rPr>
          <w:rStyle w:val="FootnoteReference"/>
          <w:rFonts w:ascii="Times New Roman" w:hAnsi="Times New Roman" w:cs="Times New Roman"/>
        </w:rPr>
        <w:footnoteRef/>
      </w:r>
      <w:r w:rsidRPr="00DC3FB5">
        <w:rPr>
          <w:rFonts w:ascii="Times New Roman" w:hAnsi="Times New Roman" w:cs="Times New Roman"/>
        </w:rPr>
        <w:t xml:space="preserve"> George Eldon Ladd, </w:t>
      </w:r>
      <w:r w:rsidRPr="00DC3FB5">
        <w:rPr>
          <w:rFonts w:ascii="Times New Roman" w:hAnsi="Times New Roman" w:cs="Times New Roman"/>
          <w:i/>
        </w:rPr>
        <w:t>The Greek Versus the Hebrew View of Man</w:t>
      </w:r>
      <w:r w:rsidRPr="00DC3FB5">
        <w:rPr>
          <w:rFonts w:ascii="Times New Roman" w:hAnsi="Times New Roman" w:cs="Times New Roman"/>
        </w:rPr>
        <w:t xml:space="preserve">, </w:t>
      </w:r>
      <w:hyperlink r:id="rId3" w:history="1">
        <w:r w:rsidRPr="00DC3FB5">
          <w:rPr>
            <w:rStyle w:val="Hyperlink"/>
            <w:rFonts w:ascii="Times New Roman" w:hAnsi="Times New Roman" w:cs="Times New Roman"/>
          </w:rPr>
          <w:t>http://www.presenttruthmag.com/archive/ XXIX/29-2.htm</w:t>
        </w:r>
      </w:hyperlink>
      <w:r w:rsidRPr="00DC3FB5">
        <w:rPr>
          <w:rFonts w:ascii="Times New Roman" w:hAnsi="Times New Roman" w:cs="Times New Roman"/>
        </w:rPr>
        <w:t xml:space="preserve"> (accessed April 5, 2017).</w:t>
      </w:r>
    </w:p>
    <w:p w:rsidR="00486202" w:rsidRPr="00DC3FB5" w:rsidRDefault="00486202">
      <w:pPr>
        <w:pStyle w:val="FootnoteText"/>
        <w:rPr>
          <w:rFonts w:ascii="Times New Roman" w:hAnsi="Times New Roman" w:cs="Times New Roman"/>
        </w:rPr>
      </w:pPr>
    </w:p>
  </w:footnote>
  <w:footnote w:id="7">
    <w:p w:rsidR="00486202" w:rsidRPr="00DC3FB5" w:rsidRDefault="00486202" w:rsidP="00DC3FB5">
      <w:pPr>
        <w:pStyle w:val="FootnoteText"/>
        <w:rPr>
          <w:rFonts w:ascii="Times New Roman" w:hAnsi="Times New Roman" w:cs="Times New Roman"/>
        </w:rPr>
      </w:pPr>
      <w:r w:rsidRPr="00DC3FB5">
        <w:rPr>
          <w:rStyle w:val="FootnoteReference"/>
          <w:rFonts w:ascii="Times New Roman" w:hAnsi="Times New Roman" w:cs="Times New Roman"/>
        </w:rPr>
        <w:footnoteRef/>
      </w:r>
      <w:r w:rsidRPr="00DC3FB5">
        <w:rPr>
          <w:rFonts w:ascii="Times New Roman" w:hAnsi="Times New Roman" w:cs="Times New Roman"/>
        </w:rPr>
        <w:t xml:space="preserve"> Georges Florovsky, </w:t>
      </w:r>
      <w:r w:rsidRPr="00DC3FB5">
        <w:rPr>
          <w:rFonts w:ascii="Times New Roman" w:hAnsi="Times New Roman" w:cs="Times New Roman"/>
          <w:i/>
        </w:rPr>
        <w:t>The “Immortality” of the Soul,</w:t>
      </w:r>
      <w:r w:rsidRPr="00DC3FB5">
        <w:rPr>
          <w:rFonts w:ascii="Times New Roman" w:hAnsi="Times New Roman" w:cs="Times New Roman"/>
        </w:rPr>
        <w:t xml:space="preserve"> From Chapter VI, “Dimensions of Redemption,” of the Collected Works of Georges Florovsky, Vol. III: Creation and Redemption (Nordland Publishing Company: Belmont, Mass., 1976. </w:t>
      </w:r>
      <w:hyperlink r:id="rId4" w:history="1">
        <w:r w:rsidRPr="00DC3FB5">
          <w:rPr>
            <w:rStyle w:val="Hyperlink"/>
            <w:rFonts w:ascii="Times New Roman" w:hAnsi="Times New Roman" w:cs="Times New Roman"/>
          </w:rPr>
          <w:t>http://jbburnett.com/resources/florovsky/3/florovsky_3-6f-immortality.pdf</w:t>
        </w:r>
      </w:hyperlink>
      <w:r w:rsidRPr="00DC3FB5">
        <w:rPr>
          <w:rFonts w:ascii="Times New Roman" w:hAnsi="Times New Roman" w:cs="Times New Roman"/>
        </w:rPr>
        <w:t xml:space="preserve"> (accessed March 28, 2017). 220.</w:t>
      </w:r>
    </w:p>
    <w:p w:rsidR="00486202" w:rsidRPr="00DC3FB5" w:rsidRDefault="00486202">
      <w:pPr>
        <w:pStyle w:val="FootnoteText"/>
        <w:rPr>
          <w:rFonts w:ascii="Times New Roman" w:hAnsi="Times New Roman" w:cs="Times New Roman"/>
        </w:rPr>
      </w:pPr>
    </w:p>
  </w:footnote>
  <w:footnote w:id="8">
    <w:p w:rsidR="00486202" w:rsidRPr="00DC3FB5" w:rsidRDefault="00486202" w:rsidP="00DC3FB5">
      <w:pPr>
        <w:pStyle w:val="FootnoteText"/>
        <w:rPr>
          <w:rFonts w:ascii="Times New Roman" w:hAnsi="Times New Roman" w:cs="Times New Roman"/>
        </w:rPr>
      </w:pPr>
      <w:r w:rsidRPr="00DC3FB5">
        <w:rPr>
          <w:rStyle w:val="FootnoteReference"/>
          <w:rFonts w:ascii="Times New Roman" w:hAnsi="Times New Roman" w:cs="Times New Roman"/>
        </w:rPr>
        <w:footnoteRef/>
      </w:r>
      <w:r w:rsidRPr="00DC3FB5">
        <w:rPr>
          <w:rFonts w:ascii="Times New Roman" w:hAnsi="Times New Roman" w:cs="Times New Roman"/>
        </w:rPr>
        <w:t xml:space="preserve"> Marian Hillar, </w:t>
      </w:r>
      <w:r w:rsidRPr="00DC3FB5">
        <w:rPr>
          <w:rFonts w:ascii="Times New Roman" w:hAnsi="Times New Roman" w:cs="Times New Roman"/>
          <w:i/>
        </w:rPr>
        <w:t>Philo of Alexandria</w:t>
      </w:r>
      <w:r w:rsidRPr="00DC3FB5">
        <w:rPr>
          <w:rFonts w:ascii="Times New Roman" w:hAnsi="Times New Roman" w:cs="Times New Roman"/>
        </w:rPr>
        <w:t xml:space="preserve">, Internet Encyclopedia of Philosophy, James Fieser, Bradley Dowden, eds.  </w:t>
      </w:r>
      <w:hyperlink r:id="rId5" w:history="1">
        <w:r w:rsidRPr="00DC3FB5">
          <w:rPr>
            <w:rStyle w:val="Hyperlink"/>
            <w:rFonts w:ascii="Times New Roman" w:hAnsi="Times New Roman" w:cs="Times New Roman"/>
          </w:rPr>
          <w:t>http://www.iep.utm.edu/philo/</w:t>
        </w:r>
      </w:hyperlink>
      <w:r w:rsidRPr="00DC3FB5">
        <w:rPr>
          <w:rFonts w:ascii="Times New Roman" w:hAnsi="Times New Roman" w:cs="Times New Roman"/>
        </w:rPr>
        <w:t xml:space="preserve"> (accessed April 25, 2017).</w:t>
      </w:r>
    </w:p>
    <w:p w:rsidR="00486202" w:rsidRPr="00DC3FB5" w:rsidRDefault="00486202">
      <w:pPr>
        <w:pStyle w:val="FootnoteText"/>
        <w:rPr>
          <w:rFonts w:ascii="Times New Roman" w:hAnsi="Times New Roman" w:cs="Times New Roman"/>
        </w:rPr>
      </w:pPr>
    </w:p>
  </w:footnote>
  <w:footnote w:id="9">
    <w:p w:rsidR="00486202" w:rsidRDefault="00486202">
      <w:pPr>
        <w:pStyle w:val="FootnoteText"/>
        <w:rPr>
          <w:rFonts w:ascii="Times New Roman" w:hAnsi="Times New Roman" w:cs="Times New Roman"/>
        </w:rPr>
      </w:pPr>
      <w:r w:rsidRPr="00DC3FB5">
        <w:rPr>
          <w:rStyle w:val="FootnoteReference"/>
          <w:rFonts w:ascii="Times New Roman" w:hAnsi="Times New Roman" w:cs="Times New Roman"/>
        </w:rPr>
        <w:footnoteRef/>
      </w:r>
      <w:r w:rsidRPr="00DC3FB5">
        <w:rPr>
          <w:rFonts w:ascii="Times New Roman" w:hAnsi="Times New Roman" w:cs="Times New Roman"/>
        </w:rPr>
        <w:t xml:space="preserve"> Moore, Ibid, 43.</w:t>
      </w:r>
    </w:p>
    <w:p w:rsidR="00CA7860" w:rsidRPr="00DC3FB5" w:rsidRDefault="00CA7860">
      <w:pPr>
        <w:pStyle w:val="FootnoteText"/>
        <w:rPr>
          <w:rFonts w:ascii="Times New Roman" w:hAnsi="Times New Roman" w:cs="Times New Roman"/>
        </w:rPr>
      </w:pPr>
    </w:p>
  </w:footnote>
  <w:footnote w:id="10">
    <w:p w:rsidR="00486202" w:rsidRPr="00DC3FB5" w:rsidRDefault="00486202">
      <w:pPr>
        <w:pStyle w:val="FootnoteText"/>
        <w:rPr>
          <w:rFonts w:ascii="Times New Roman" w:hAnsi="Times New Roman" w:cs="Times New Roman"/>
        </w:rPr>
      </w:pPr>
      <w:r w:rsidRPr="00DC3FB5">
        <w:rPr>
          <w:rStyle w:val="FootnoteReference"/>
          <w:rFonts w:ascii="Times New Roman" w:hAnsi="Times New Roman" w:cs="Times New Roman"/>
        </w:rPr>
        <w:footnoteRef/>
      </w:r>
      <w:r w:rsidRPr="00DC3FB5">
        <w:rPr>
          <w:rFonts w:ascii="Times New Roman" w:hAnsi="Times New Roman" w:cs="Times New Roman"/>
        </w:rPr>
        <w:t xml:space="preserve"> Clifford Herschel Moore, Ibid, 83.</w:t>
      </w:r>
    </w:p>
    <w:p w:rsidR="00486202" w:rsidRDefault="00486202">
      <w:pPr>
        <w:pStyle w:val="FootnoteText"/>
      </w:pPr>
    </w:p>
  </w:footnote>
  <w:footnote w:id="11">
    <w:p w:rsidR="00486202" w:rsidRPr="00DC3FB5" w:rsidRDefault="00486202">
      <w:pPr>
        <w:pStyle w:val="FootnoteText"/>
        <w:rPr>
          <w:rFonts w:ascii="Times New Roman" w:hAnsi="Times New Roman" w:cs="Times New Roman"/>
        </w:rPr>
      </w:pPr>
      <w:r w:rsidRPr="00DC3FB5">
        <w:rPr>
          <w:rStyle w:val="FootnoteReference"/>
          <w:rFonts w:ascii="Times New Roman" w:hAnsi="Times New Roman" w:cs="Times New Roman"/>
        </w:rPr>
        <w:footnoteRef/>
      </w:r>
      <w:r w:rsidRPr="00DC3FB5">
        <w:rPr>
          <w:rFonts w:ascii="Times New Roman" w:hAnsi="Times New Roman" w:cs="Times New Roman"/>
        </w:rPr>
        <w:t xml:space="preserve"> Christian </w:t>
      </w:r>
      <w:r>
        <w:rPr>
          <w:rFonts w:ascii="Times New Roman" w:hAnsi="Times New Roman" w:cs="Times New Roman"/>
        </w:rPr>
        <w:t>Wildberg</w:t>
      </w:r>
      <w:r w:rsidRPr="00DC3FB5">
        <w:rPr>
          <w:rFonts w:ascii="Times New Roman" w:hAnsi="Times New Roman" w:cs="Times New Roman"/>
        </w:rPr>
        <w:t xml:space="preserve">, </w:t>
      </w:r>
      <w:r w:rsidRPr="00DC3FB5">
        <w:rPr>
          <w:rFonts w:ascii="Times New Roman" w:hAnsi="Times New Roman" w:cs="Times New Roman"/>
          <w:i/>
        </w:rPr>
        <w:t>"Neoplatonism</w:t>
      </w:r>
      <w:r>
        <w:rPr>
          <w:rFonts w:ascii="Times New Roman" w:hAnsi="Times New Roman" w:cs="Times New Roman"/>
          <w:i/>
        </w:rPr>
        <w:t>,</w:t>
      </w:r>
      <w:r w:rsidRPr="00DC3FB5">
        <w:rPr>
          <w:rFonts w:ascii="Times New Roman" w:hAnsi="Times New Roman" w:cs="Times New Roman"/>
          <w:i/>
        </w:rPr>
        <w:t>"</w:t>
      </w:r>
      <w:r w:rsidRPr="00DC3FB5">
        <w:rPr>
          <w:rFonts w:ascii="Times New Roman" w:hAnsi="Times New Roman" w:cs="Times New Roman"/>
        </w:rPr>
        <w:t xml:space="preserve"> The Stanford Encyclopedia of Philosophy (Spring 2016 Edition), Edward N. Zalta (ed.), </w:t>
      </w:r>
      <w:hyperlink r:id="rId6" w:history="1">
        <w:r w:rsidRPr="00DC3FB5">
          <w:rPr>
            <w:rStyle w:val="Hyperlink"/>
            <w:rFonts w:ascii="Times New Roman" w:hAnsi="Times New Roman" w:cs="Times New Roman"/>
          </w:rPr>
          <w:t>https://plato.stanford.edu/entries/neoplatonism/</w:t>
        </w:r>
      </w:hyperlink>
      <w:r w:rsidRPr="00DC3FB5">
        <w:rPr>
          <w:rFonts w:ascii="Times New Roman" w:hAnsi="Times New Roman" w:cs="Times New Roman"/>
        </w:rPr>
        <w:t xml:space="preserve"> (accessed April 13, 2017). </w:t>
      </w:r>
    </w:p>
    <w:p w:rsidR="00486202" w:rsidRPr="00DC3FB5" w:rsidRDefault="00486202">
      <w:pPr>
        <w:pStyle w:val="FootnoteText"/>
        <w:rPr>
          <w:rFonts w:ascii="Times New Roman" w:hAnsi="Times New Roman" w:cs="Times New Roman"/>
        </w:rPr>
      </w:pPr>
    </w:p>
  </w:footnote>
  <w:footnote w:id="12">
    <w:p w:rsidR="00486202" w:rsidRPr="00DC3FB5" w:rsidRDefault="00486202" w:rsidP="008E099C">
      <w:pPr>
        <w:spacing w:after="0"/>
        <w:rPr>
          <w:rFonts w:ascii="Times New Roman" w:hAnsi="Times New Roman" w:cs="Times New Roman"/>
          <w:sz w:val="20"/>
          <w:szCs w:val="20"/>
        </w:rPr>
      </w:pPr>
      <w:r w:rsidRPr="00DC3FB5">
        <w:rPr>
          <w:rStyle w:val="FootnoteReference"/>
          <w:rFonts w:ascii="Times New Roman" w:hAnsi="Times New Roman" w:cs="Times New Roman"/>
          <w:sz w:val="20"/>
          <w:szCs w:val="20"/>
        </w:rPr>
        <w:footnoteRef/>
      </w:r>
      <w:r w:rsidRPr="00DC3FB5">
        <w:rPr>
          <w:rFonts w:ascii="Times New Roman" w:hAnsi="Times New Roman" w:cs="Times New Roman"/>
          <w:sz w:val="20"/>
          <w:szCs w:val="20"/>
        </w:rPr>
        <w:t xml:space="preserve"> Augustine, Saint, Bishop of Hippo, translated by Schopp, Ludwig. </w:t>
      </w:r>
      <w:r w:rsidRPr="00DC3FB5">
        <w:rPr>
          <w:rFonts w:ascii="Times New Roman" w:hAnsi="Times New Roman" w:cs="Times New Roman"/>
          <w:i/>
          <w:sz w:val="20"/>
          <w:szCs w:val="20"/>
        </w:rPr>
        <w:t>The Immortality of the Soul</w:t>
      </w:r>
      <w:r w:rsidRPr="00DC3FB5">
        <w:rPr>
          <w:rFonts w:ascii="Times New Roman" w:hAnsi="Times New Roman" w:cs="Times New Roman"/>
          <w:sz w:val="20"/>
          <w:szCs w:val="20"/>
        </w:rPr>
        <w:t xml:space="preserve">. Vol. 4.;2.;. New York: Cima Publishing Co., Inc. </w:t>
      </w:r>
      <w:hyperlink r:id="rId7" w:history="1">
        <w:r w:rsidRPr="00DC3FB5">
          <w:rPr>
            <w:rStyle w:val="Hyperlink"/>
            <w:rFonts w:ascii="Times New Roman" w:hAnsi="Times New Roman" w:cs="Times New Roman"/>
            <w:sz w:val="20"/>
            <w:szCs w:val="20"/>
          </w:rPr>
          <w:t>http://0-eds.a.ebscohost.com.library.regent.edu/ehost/ebookviewer/ebook/bmxlYmt fXzQ5ODg1Nl9fQU41? sid=4137e4ae-88d2-4e79-8d79aa3407f75d8d@sessionmgr4009&amp;vid=0&amp;format=EB&amp;rid =1</w:t>
        </w:r>
      </w:hyperlink>
      <w:r w:rsidRPr="00DC3FB5">
        <w:rPr>
          <w:rFonts w:ascii="Times New Roman" w:hAnsi="Times New Roman" w:cs="Times New Roman"/>
          <w:sz w:val="20"/>
          <w:szCs w:val="20"/>
        </w:rPr>
        <w:t xml:space="preserve"> (accessed March 29, 2017). 18.</w:t>
      </w:r>
    </w:p>
    <w:p w:rsidR="00486202" w:rsidRPr="00631FB0" w:rsidRDefault="00486202">
      <w:pPr>
        <w:pStyle w:val="FootnoteText"/>
        <w:rPr>
          <w:rFonts w:ascii="Times New Roman" w:hAnsi="Times New Roman" w:cs="Times New Roman"/>
        </w:rPr>
      </w:pPr>
    </w:p>
  </w:footnote>
  <w:footnote w:id="13">
    <w:p w:rsidR="00C56A35" w:rsidRDefault="00486202" w:rsidP="008E099C">
      <w:pPr>
        <w:spacing w:after="0"/>
        <w:rPr>
          <w:rFonts w:ascii="Times New Roman" w:hAnsi="Times New Roman" w:cs="Times New Roman"/>
          <w:sz w:val="20"/>
          <w:szCs w:val="20"/>
        </w:rPr>
      </w:pPr>
      <w:r w:rsidRPr="00631FB0">
        <w:rPr>
          <w:rStyle w:val="FootnoteReference"/>
          <w:rFonts w:ascii="Times New Roman" w:hAnsi="Times New Roman" w:cs="Times New Roman"/>
          <w:sz w:val="20"/>
          <w:szCs w:val="20"/>
        </w:rPr>
        <w:footnoteRef/>
      </w:r>
      <w:r w:rsidRPr="00631FB0">
        <w:rPr>
          <w:rFonts w:ascii="Times New Roman" w:hAnsi="Times New Roman" w:cs="Times New Roman"/>
          <w:sz w:val="20"/>
          <w:szCs w:val="20"/>
        </w:rPr>
        <w:t xml:space="preserve"> </w:t>
      </w:r>
      <w:r w:rsidR="00F96231" w:rsidRPr="00631FB0">
        <w:rPr>
          <w:rFonts w:ascii="Times New Roman" w:hAnsi="Times New Roman" w:cs="Times New Roman"/>
          <w:sz w:val="20"/>
          <w:szCs w:val="20"/>
        </w:rPr>
        <w:t xml:space="preserve">W. R </w:t>
      </w:r>
      <w:r w:rsidRPr="00631FB0">
        <w:rPr>
          <w:rFonts w:ascii="Times New Roman" w:hAnsi="Times New Roman" w:cs="Times New Roman"/>
          <w:sz w:val="20"/>
          <w:szCs w:val="20"/>
        </w:rPr>
        <w:t xml:space="preserve">Inge, The Permanent Influence of Neoplatonism upon Christianity, The American Journal of Theology, Vol. </w:t>
      </w:r>
    </w:p>
    <w:p w:rsidR="00486202" w:rsidRPr="00631FB0" w:rsidRDefault="00486202" w:rsidP="008E099C">
      <w:pPr>
        <w:spacing w:after="0"/>
        <w:rPr>
          <w:rFonts w:ascii="Times New Roman" w:hAnsi="Times New Roman" w:cs="Times New Roman"/>
          <w:sz w:val="20"/>
          <w:szCs w:val="20"/>
        </w:rPr>
      </w:pPr>
      <w:r w:rsidRPr="00631FB0">
        <w:rPr>
          <w:rFonts w:ascii="Times New Roman" w:hAnsi="Times New Roman" w:cs="Times New Roman"/>
          <w:sz w:val="20"/>
          <w:szCs w:val="20"/>
        </w:rPr>
        <w:t xml:space="preserve">4, No. 2 (Apr., 1900), pp. 328-344 </w:t>
      </w:r>
      <w:hyperlink r:id="rId8" w:history="1">
        <w:r w:rsidRPr="00631FB0">
          <w:rPr>
            <w:rStyle w:val="Hyperlink"/>
            <w:rFonts w:ascii="Times New Roman" w:hAnsi="Times New Roman" w:cs="Times New Roman"/>
            <w:sz w:val="20"/>
            <w:szCs w:val="20"/>
          </w:rPr>
          <w:t>https://www.jstor.org/stable/pdf/3153114.pdf</w:t>
        </w:r>
      </w:hyperlink>
      <w:r w:rsidRPr="00631FB0">
        <w:rPr>
          <w:rFonts w:ascii="Times New Roman" w:hAnsi="Times New Roman" w:cs="Times New Roman"/>
          <w:sz w:val="20"/>
          <w:szCs w:val="20"/>
        </w:rPr>
        <w:t xml:space="preserve"> (accessed April 13, 2017). 335-339.</w:t>
      </w:r>
    </w:p>
    <w:p w:rsidR="00486202" w:rsidRPr="00631FB0" w:rsidRDefault="00486202">
      <w:pPr>
        <w:pStyle w:val="FootnoteText"/>
        <w:rPr>
          <w:rFonts w:ascii="Times New Roman" w:hAnsi="Times New Roman" w:cs="Times New Roman"/>
        </w:rPr>
      </w:pPr>
    </w:p>
  </w:footnote>
  <w:footnote w:id="14">
    <w:p w:rsidR="00486202" w:rsidRPr="00486202" w:rsidRDefault="00486202">
      <w:pPr>
        <w:pStyle w:val="FootnoteText"/>
        <w:rPr>
          <w:rFonts w:ascii="Times New Roman" w:hAnsi="Times New Roman" w:cs="Times New Roman"/>
        </w:rPr>
      </w:pPr>
      <w:r w:rsidRPr="00486202">
        <w:rPr>
          <w:rStyle w:val="FootnoteReference"/>
          <w:rFonts w:ascii="Times New Roman" w:hAnsi="Times New Roman" w:cs="Times New Roman"/>
        </w:rPr>
        <w:footnoteRef/>
      </w:r>
      <w:r w:rsidRPr="00486202">
        <w:rPr>
          <w:rFonts w:ascii="Times New Roman" w:hAnsi="Times New Roman" w:cs="Times New Roman"/>
        </w:rPr>
        <w:t xml:space="preserve"> Florovsky, Ibid, 219. </w:t>
      </w:r>
    </w:p>
    <w:p w:rsidR="00486202" w:rsidRPr="00486202" w:rsidRDefault="00486202">
      <w:pPr>
        <w:pStyle w:val="FootnoteText"/>
        <w:rPr>
          <w:rFonts w:ascii="Times New Roman" w:hAnsi="Times New Roman" w:cs="Times New Roman"/>
        </w:rPr>
      </w:pPr>
    </w:p>
  </w:footnote>
  <w:footnote w:id="15">
    <w:p w:rsidR="00486202" w:rsidRPr="00486202" w:rsidRDefault="00486202" w:rsidP="005C6C9D">
      <w:pPr>
        <w:spacing w:after="0"/>
        <w:rPr>
          <w:rFonts w:ascii="Times New Roman" w:hAnsi="Times New Roman" w:cs="Times New Roman"/>
          <w:sz w:val="20"/>
          <w:szCs w:val="20"/>
        </w:rPr>
      </w:pPr>
      <w:r w:rsidRPr="00486202">
        <w:rPr>
          <w:rStyle w:val="FootnoteReference"/>
          <w:rFonts w:ascii="Times New Roman" w:hAnsi="Times New Roman" w:cs="Times New Roman"/>
          <w:sz w:val="20"/>
          <w:szCs w:val="20"/>
        </w:rPr>
        <w:footnoteRef/>
      </w:r>
      <w:r w:rsidRPr="00486202">
        <w:rPr>
          <w:rFonts w:ascii="Times New Roman" w:hAnsi="Times New Roman" w:cs="Times New Roman"/>
          <w:sz w:val="20"/>
          <w:szCs w:val="20"/>
        </w:rPr>
        <w:t xml:space="preserve"> </w:t>
      </w:r>
    </w:p>
    <w:p w:rsidR="00486202" w:rsidRPr="00486202" w:rsidRDefault="00486202">
      <w:pPr>
        <w:pStyle w:val="FootnoteText"/>
        <w:rPr>
          <w:rFonts w:ascii="Times New Roman" w:hAnsi="Times New Roman" w:cs="Times New Roman"/>
        </w:rPr>
      </w:pPr>
    </w:p>
  </w:footnote>
  <w:footnote w:id="16">
    <w:p w:rsidR="00486202" w:rsidRPr="00486202" w:rsidRDefault="00486202" w:rsidP="000C3328">
      <w:pPr>
        <w:spacing w:after="0"/>
        <w:rPr>
          <w:rFonts w:ascii="Times New Roman" w:hAnsi="Times New Roman" w:cs="Times New Roman"/>
          <w:sz w:val="20"/>
          <w:szCs w:val="20"/>
        </w:rPr>
      </w:pPr>
      <w:r w:rsidRPr="00486202">
        <w:rPr>
          <w:rStyle w:val="FootnoteReference"/>
          <w:rFonts w:ascii="Times New Roman" w:hAnsi="Times New Roman" w:cs="Times New Roman"/>
          <w:sz w:val="20"/>
          <w:szCs w:val="20"/>
        </w:rPr>
        <w:footnoteRef/>
      </w:r>
      <w:r w:rsidRPr="00486202">
        <w:rPr>
          <w:rFonts w:ascii="Times New Roman" w:hAnsi="Times New Roman" w:cs="Times New Roman"/>
          <w:sz w:val="20"/>
          <w:szCs w:val="20"/>
        </w:rPr>
        <w:t xml:space="preserve"> Moore, Ibid, 44.</w:t>
      </w:r>
    </w:p>
    <w:p w:rsidR="00486202" w:rsidRPr="00486202" w:rsidRDefault="00486202" w:rsidP="000C3328">
      <w:pPr>
        <w:spacing w:after="0"/>
        <w:rPr>
          <w:rFonts w:ascii="Times New Roman" w:hAnsi="Times New Roman" w:cs="Times New Roman"/>
          <w:sz w:val="20"/>
          <w:szCs w:val="20"/>
        </w:rPr>
      </w:pPr>
    </w:p>
  </w:footnote>
  <w:footnote w:id="17">
    <w:p w:rsidR="00486202" w:rsidRPr="00486202" w:rsidRDefault="00486202" w:rsidP="00DD2BD1">
      <w:pPr>
        <w:pStyle w:val="FootnoteText"/>
        <w:rPr>
          <w:rFonts w:ascii="Times New Roman" w:hAnsi="Times New Roman" w:cs="Times New Roman"/>
        </w:rPr>
      </w:pPr>
      <w:r w:rsidRPr="00486202">
        <w:rPr>
          <w:rStyle w:val="FootnoteReference"/>
          <w:rFonts w:ascii="Times New Roman" w:hAnsi="Times New Roman" w:cs="Times New Roman"/>
        </w:rPr>
        <w:footnoteRef/>
      </w:r>
      <w:r w:rsidRPr="00486202">
        <w:rPr>
          <w:rFonts w:ascii="Times New Roman" w:hAnsi="Times New Roman" w:cs="Times New Roman"/>
        </w:rPr>
        <w:t xml:space="preserve"> Green, Joel B., </w:t>
      </w:r>
      <w:r w:rsidRPr="00486202">
        <w:rPr>
          <w:rFonts w:ascii="Times New Roman" w:hAnsi="Times New Roman" w:cs="Times New Roman"/>
          <w:i/>
        </w:rPr>
        <w:t>A Response, by author Joel B. Green, to Scott B. Rae’s review of BODY, SOUL, AND HUMAN LIFE: The Nature of Humanity in the Bible</w:t>
      </w:r>
      <w:r w:rsidRPr="00486202">
        <w:rPr>
          <w:rFonts w:ascii="Times New Roman" w:hAnsi="Times New Roman" w:cs="Times New Roman"/>
        </w:rPr>
        <w:t xml:space="preserve"> (Perspectives on Science &amp; Christian Faith. Sep 2009, Vol. 61 Issue 3, p194-196. </w:t>
      </w:r>
      <w:hyperlink r:id="rId9" w:history="1">
        <w:r w:rsidRPr="00486202">
          <w:rPr>
            <w:rStyle w:val="Hyperlink"/>
            <w:rFonts w:ascii="Times New Roman" w:hAnsi="Times New Roman" w:cs="Times New Roman"/>
          </w:rPr>
          <w:t>http://pv5wz3vx2f.search.serialssolutions.com/?ctx_ver=Z39.88-2004&amp;ctx_enc=info%3Aofi%2Fenc%3 AUTF-8&amp;rfr_id=info%3Asid%2Fsummon.serialssolutions.com &amp;rft_val_fmt=info%3Aofi%2Ffmt%3Akev%3A mtx%3A journal&amp;rft.genre=article&amp;rft.atitle=Body%2C+Soul%2C+and+Human+Life%3A+The+Nature+of+ Humanity+in+the+Bible&amp;rft.jtitle=Perspectives+on+Science+and+Christian+Faith&amp;rft.au=Rae%2C+Scott+B&amp;rft.date=2009-09-01&amp;rft.pub=American+ Scientific+Affiliation&amp;rft.issn=0892-2675&amp;rft.volume=61&amp;rft.issue=3&amp;rft. spage =191 &amp;rft.external DBID=IAO&amp;rft.externalDocID=206465390&amp;paramdict=en-US</w:t>
        </w:r>
      </w:hyperlink>
      <w:r w:rsidRPr="00486202">
        <w:rPr>
          <w:rFonts w:ascii="Times New Roman" w:hAnsi="Times New Roman" w:cs="Times New Roman"/>
        </w:rPr>
        <w:t xml:space="preserve">  (accessed April 10, 2017). 195</w:t>
      </w:r>
    </w:p>
    <w:p w:rsidR="00486202" w:rsidRPr="00486202" w:rsidRDefault="00486202">
      <w:pPr>
        <w:pStyle w:val="FootnoteText"/>
        <w:rPr>
          <w:rFonts w:ascii="Times New Roman" w:hAnsi="Times New Roman" w:cs="Times New Roman"/>
        </w:rPr>
      </w:pPr>
    </w:p>
  </w:footnote>
  <w:footnote w:id="18">
    <w:p w:rsidR="00CA7860" w:rsidRPr="00B65D2A" w:rsidRDefault="00CA7860">
      <w:pPr>
        <w:pStyle w:val="FootnoteText"/>
        <w:rPr>
          <w:rFonts w:ascii="Times New Roman" w:hAnsi="Times New Roman" w:cs="Times New Roman"/>
        </w:rPr>
      </w:pPr>
      <w:r w:rsidRPr="00B65D2A">
        <w:rPr>
          <w:rStyle w:val="FootnoteReference"/>
          <w:rFonts w:ascii="Times New Roman" w:hAnsi="Times New Roman" w:cs="Times New Roman"/>
        </w:rPr>
        <w:footnoteRef/>
      </w:r>
      <w:r w:rsidRPr="00B65D2A">
        <w:rPr>
          <w:rFonts w:ascii="Times New Roman" w:hAnsi="Times New Roman" w:cs="Times New Roman"/>
        </w:rPr>
        <w:t xml:space="preserve"> Our textbook by Alistair McGrath, for example,</w:t>
      </w:r>
      <w:r w:rsidR="00B65D2A" w:rsidRPr="00B65D2A">
        <w:rPr>
          <w:rFonts w:ascii="Times New Roman" w:hAnsi="Times New Roman" w:cs="Times New Roman"/>
          <w:sz w:val="24"/>
          <w:szCs w:val="24"/>
        </w:rPr>
        <w:t xml:space="preserve"> </w:t>
      </w:r>
      <w:r w:rsidR="00B65D2A" w:rsidRPr="00B65D2A">
        <w:rPr>
          <w:rFonts w:ascii="Times New Roman" w:hAnsi="Times New Roman" w:cs="Times New Roman"/>
        </w:rPr>
        <w:t xml:space="preserve">Alistair McGrath, </w:t>
      </w:r>
      <w:r w:rsidR="00B65D2A" w:rsidRPr="00B65D2A">
        <w:rPr>
          <w:rFonts w:ascii="Times New Roman" w:hAnsi="Times New Roman" w:cs="Times New Roman"/>
          <w:i/>
        </w:rPr>
        <w:t>Christian Theology: An Introduction</w:t>
      </w:r>
      <w:r w:rsidR="00B65D2A" w:rsidRPr="00B65D2A">
        <w:rPr>
          <w:rFonts w:ascii="Times New Roman" w:hAnsi="Times New Roman" w:cs="Times New Roman"/>
        </w:rPr>
        <w:t xml:space="preserve"> 6 th ed., </w:t>
      </w:r>
      <w:r w:rsidR="00B65D2A">
        <w:rPr>
          <w:rFonts w:ascii="Times New Roman" w:hAnsi="Times New Roman" w:cs="Times New Roman"/>
        </w:rPr>
        <w:t>Oxford: Wiley-Blackwell, 2017.</w:t>
      </w:r>
      <w:r w:rsidRPr="00B65D2A">
        <w:rPr>
          <w:rFonts w:ascii="Times New Roman" w:hAnsi="Times New Roman" w:cs="Times New Roman"/>
        </w:rPr>
        <w:t xml:space="preserve"> </w:t>
      </w:r>
      <w:r w:rsidR="00B65D2A" w:rsidRPr="00B65D2A">
        <w:rPr>
          <w:rFonts w:ascii="Times New Roman" w:hAnsi="Times New Roman" w:cs="Times New Roman"/>
        </w:rPr>
        <w:t>444.</w:t>
      </w:r>
    </w:p>
    <w:p w:rsidR="00CA7860" w:rsidRDefault="00CA7860">
      <w:pPr>
        <w:pStyle w:val="FootnoteText"/>
      </w:pPr>
    </w:p>
  </w:footnote>
  <w:footnote w:id="19">
    <w:p w:rsidR="00486202" w:rsidRPr="00486202" w:rsidRDefault="00486202" w:rsidP="008C79FF">
      <w:pPr>
        <w:spacing w:after="0"/>
        <w:rPr>
          <w:rFonts w:ascii="Times New Roman" w:hAnsi="Times New Roman" w:cs="Times New Roman"/>
          <w:sz w:val="20"/>
          <w:szCs w:val="20"/>
        </w:rPr>
      </w:pPr>
      <w:r w:rsidRPr="00486202">
        <w:rPr>
          <w:rStyle w:val="FootnoteReference"/>
          <w:rFonts w:ascii="Times New Roman" w:hAnsi="Times New Roman" w:cs="Times New Roman"/>
          <w:sz w:val="20"/>
          <w:szCs w:val="20"/>
        </w:rPr>
        <w:footnoteRef/>
      </w:r>
      <w:r w:rsidRPr="00486202">
        <w:rPr>
          <w:rFonts w:ascii="Times New Roman" w:hAnsi="Times New Roman" w:cs="Times New Roman"/>
          <w:sz w:val="20"/>
          <w:szCs w:val="20"/>
        </w:rPr>
        <w:t xml:space="preserve"> Jaroslav Pelikan, </w:t>
      </w:r>
      <w:r w:rsidRPr="00486202">
        <w:rPr>
          <w:rFonts w:ascii="Times New Roman" w:hAnsi="Times New Roman" w:cs="Times New Roman"/>
          <w:i/>
          <w:sz w:val="20"/>
          <w:szCs w:val="20"/>
        </w:rPr>
        <w:t>The Shape of Death: Life, Death, and Immortality in the Early Fathers</w:t>
      </w:r>
      <w:r w:rsidRPr="00486202">
        <w:rPr>
          <w:rFonts w:ascii="Times New Roman" w:hAnsi="Times New Roman" w:cs="Times New Roman"/>
          <w:sz w:val="20"/>
          <w:szCs w:val="20"/>
        </w:rPr>
        <w:t xml:space="preserve">. Nashville: Abingdon Press. 1961. </w:t>
      </w:r>
      <w:hyperlink r:id="rId10" w:history="1">
        <w:r w:rsidRPr="00486202">
          <w:rPr>
            <w:rStyle w:val="Hyperlink"/>
            <w:rFonts w:ascii="Times New Roman" w:hAnsi="Times New Roman" w:cs="Times New Roman"/>
            <w:sz w:val="20"/>
            <w:szCs w:val="20"/>
          </w:rPr>
          <w:t>https://archive.org/stream/shapeofdeathlife027861mbp/shapeofdeathlife027861mbp_djvu.txt</w:t>
        </w:r>
      </w:hyperlink>
      <w:r w:rsidRPr="00486202">
        <w:rPr>
          <w:rFonts w:ascii="Times New Roman" w:hAnsi="Times New Roman" w:cs="Times New Roman"/>
          <w:sz w:val="20"/>
          <w:szCs w:val="20"/>
        </w:rPr>
        <w:t xml:space="preserve"> (accessed April 10, 2017). </w:t>
      </w:r>
    </w:p>
    <w:p w:rsidR="00486202" w:rsidRPr="00486202" w:rsidRDefault="00486202">
      <w:pPr>
        <w:pStyle w:val="FootnoteText"/>
        <w:rPr>
          <w:rFonts w:ascii="Times New Roman" w:hAnsi="Times New Roman" w:cs="Times New Roman"/>
        </w:rPr>
      </w:pPr>
    </w:p>
  </w:footnote>
  <w:footnote w:id="20">
    <w:p w:rsidR="00486202" w:rsidRPr="00486202" w:rsidRDefault="00486202">
      <w:pPr>
        <w:pStyle w:val="FootnoteText"/>
        <w:rPr>
          <w:rFonts w:ascii="Times New Roman" w:hAnsi="Times New Roman" w:cs="Times New Roman"/>
        </w:rPr>
      </w:pPr>
      <w:r w:rsidRPr="00486202">
        <w:rPr>
          <w:rStyle w:val="FootnoteReference"/>
          <w:rFonts w:ascii="Times New Roman" w:hAnsi="Times New Roman" w:cs="Times New Roman"/>
        </w:rPr>
        <w:footnoteRef/>
      </w:r>
      <w:r w:rsidRPr="00486202">
        <w:rPr>
          <w:rFonts w:ascii="Times New Roman" w:hAnsi="Times New Roman" w:cs="Times New Roman"/>
        </w:rPr>
        <w:t xml:space="preserve"> Moore, Ibid, 93. </w:t>
      </w:r>
    </w:p>
    <w:p w:rsidR="00486202" w:rsidRPr="008C79FF" w:rsidRDefault="00486202">
      <w:pPr>
        <w:pStyle w:val="FootnoteText"/>
        <w:rPr>
          <w:rFonts w:ascii="Times New Roman" w:hAnsi="Times New Roman" w:cs="Times New Roman"/>
        </w:rPr>
      </w:pPr>
    </w:p>
  </w:footnote>
  <w:footnote w:id="21">
    <w:p w:rsidR="00486202" w:rsidRPr="008C79FF" w:rsidRDefault="00486202" w:rsidP="008C79FF">
      <w:pPr>
        <w:pStyle w:val="FootnoteText"/>
        <w:rPr>
          <w:rFonts w:ascii="Times New Roman" w:hAnsi="Times New Roman" w:cs="Times New Roman"/>
        </w:rPr>
      </w:pPr>
      <w:r w:rsidRPr="008C79FF">
        <w:rPr>
          <w:rStyle w:val="FootnoteReference"/>
          <w:rFonts w:ascii="Times New Roman" w:hAnsi="Times New Roman" w:cs="Times New Roman"/>
        </w:rPr>
        <w:footnoteRef/>
      </w:r>
      <w:r>
        <w:rPr>
          <w:rFonts w:ascii="Times New Roman" w:hAnsi="Times New Roman" w:cs="Times New Roman"/>
        </w:rPr>
        <w:t xml:space="preserve"> </w:t>
      </w:r>
      <w:r w:rsidRPr="008C79FF">
        <w:rPr>
          <w:rFonts w:ascii="Times New Roman" w:hAnsi="Times New Roman" w:cs="Times New Roman"/>
        </w:rPr>
        <w:t>Clark H.</w:t>
      </w:r>
      <w:r w:rsidRPr="004B3FDD">
        <w:rPr>
          <w:rFonts w:ascii="Times New Roman" w:hAnsi="Times New Roman" w:cs="Times New Roman"/>
        </w:rPr>
        <w:t xml:space="preserve"> </w:t>
      </w:r>
      <w:r w:rsidRPr="008C79FF">
        <w:rPr>
          <w:rFonts w:ascii="Times New Roman" w:hAnsi="Times New Roman" w:cs="Times New Roman"/>
        </w:rPr>
        <w:t>Pinnock</w:t>
      </w:r>
      <w:r>
        <w:rPr>
          <w:rFonts w:ascii="Times New Roman" w:hAnsi="Times New Roman" w:cs="Times New Roman"/>
        </w:rPr>
        <w:t>, Richard Rice, John Sanders, William Hasker, David Basinger,</w:t>
      </w:r>
      <w:r w:rsidRPr="008C79FF">
        <w:rPr>
          <w:rFonts w:ascii="Times New Roman" w:hAnsi="Times New Roman" w:cs="Times New Roman"/>
        </w:rPr>
        <w:t xml:space="preserve"> </w:t>
      </w:r>
      <w:r w:rsidRPr="004B3FDD">
        <w:rPr>
          <w:rFonts w:ascii="Times New Roman" w:hAnsi="Times New Roman" w:cs="Times New Roman"/>
          <w:i/>
        </w:rPr>
        <w:t>The Openness of God: A Biblical Challenge to the Traditional Understanding of God</w:t>
      </w:r>
      <w:r>
        <w:rPr>
          <w:rFonts w:ascii="Times New Roman" w:hAnsi="Times New Roman" w:cs="Times New Roman"/>
          <w:i/>
        </w:rPr>
        <w:t>,</w:t>
      </w:r>
      <w:r w:rsidRPr="008C79FF">
        <w:rPr>
          <w:rFonts w:ascii="Times New Roman" w:hAnsi="Times New Roman" w:cs="Times New Roman"/>
        </w:rPr>
        <w:t xml:space="preserve"> Downers Grove, Ill</w:t>
      </w:r>
      <w:r>
        <w:rPr>
          <w:rFonts w:ascii="Times New Roman" w:hAnsi="Times New Roman" w:cs="Times New Roman"/>
        </w:rPr>
        <w:t>:</w:t>
      </w:r>
      <w:r w:rsidRPr="008C79FF">
        <w:rPr>
          <w:rFonts w:ascii="Times New Roman" w:hAnsi="Times New Roman" w:cs="Times New Roman"/>
        </w:rPr>
        <w:t xml:space="preserve"> InterVarsity Press</w:t>
      </w:r>
      <w:r>
        <w:rPr>
          <w:rFonts w:ascii="Times New Roman" w:hAnsi="Times New Roman" w:cs="Times New Roman"/>
        </w:rPr>
        <w:t xml:space="preserve">, </w:t>
      </w:r>
      <w:r w:rsidRPr="008C79FF">
        <w:rPr>
          <w:rFonts w:ascii="Times New Roman" w:hAnsi="Times New Roman" w:cs="Times New Roman"/>
        </w:rPr>
        <w:t>1994.</w:t>
      </w:r>
      <w:r>
        <w:rPr>
          <w:rFonts w:ascii="Times New Roman" w:hAnsi="Times New Roman" w:cs="Times New Roman"/>
        </w:rPr>
        <w:t xml:space="preserve"> 60.</w:t>
      </w:r>
    </w:p>
    <w:p w:rsidR="00486202" w:rsidRDefault="00486202">
      <w:pPr>
        <w:pStyle w:val="FootnoteText"/>
      </w:pPr>
    </w:p>
  </w:footnote>
  <w:footnote w:id="22">
    <w:p w:rsidR="00486202" w:rsidRPr="00631FB0" w:rsidRDefault="00486202">
      <w:pPr>
        <w:pStyle w:val="FootnoteText"/>
        <w:rPr>
          <w:rFonts w:ascii="Times New Roman" w:hAnsi="Times New Roman" w:cs="Times New Roman"/>
        </w:rPr>
      </w:pPr>
      <w:r w:rsidRPr="00631FB0">
        <w:rPr>
          <w:rStyle w:val="FootnoteReference"/>
          <w:rFonts w:ascii="Times New Roman" w:hAnsi="Times New Roman" w:cs="Times New Roman"/>
        </w:rPr>
        <w:footnoteRef/>
      </w:r>
      <w:r w:rsidRPr="00631FB0">
        <w:rPr>
          <w:rFonts w:ascii="Times New Roman" w:hAnsi="Times New Roman" w:cs="Times New Roman"/>
        </w:rPr>
        <w:t xml:space="preserve"> Jaeger, Ibid, 135.</w:t>
      </w:r>
    </w:p>
    <w:p w:rsidR="00486202" w:rsidRPr="00631FB0" w:rsidRDefault="00486202">
      <w:pPr>
        <w:pStyle w:val="FootnoteText"/>
        <w:rPr>
          <w:rFonts w:ascii="Times New Roman" w:hAnsi="Times New Roman" w:cs="Times New Roman"/>
        </w:rPr>
      </w:pPr>
    </w:p>
  </w:footnote>
  <w:footnote w:id="23">
    <w:p w:rsidR="00486202" w:rsidRDefault="00486202">
      <w:pPr>
        <w:pStyle w:val="FootnoteText"/>
        <w:rPr>
          <w:rFonts w:ascii="Times New Roman" w:hAnsi="Times New Roman" w:cs="Times New Roman"/>
        </w:rPr>
      </w:pPr>
      <w:r w:rsidRPr="00631FB0">
        <w:rPr>
          <w:rStyle w:val="FootnoteReference"/>
          <w:rFonts w:ascii="Times New Roman" w:hAnsi="Times New Roman" w:cs="Times New Roman"/>
        </w:rPr>
        <w:footnoteRef/>
      </w:r>
      <w:r w:rsidRPr="00631FB0">
        <w:rPr>
          <w:rFonts w:ascii="Times New Roman" w:hAnsi="Times New Roman" w:cs="Times New Roman"/>
        </w:rPr>
        <w:t xml:space="preserve"> Florovsky, Ibid, 220.</w:t>
      </w:r>
    </w:p>
    <w:p w:rsidR="00486202" w:rsidRPr="00631FB0" w:rsidRDefault="00486202">
      <w:pPr>
        <w:pStyle w:val="FootnoteText"/>
        <w:rPr>
          <w:rFonts w:ascii="Times New Roman" w:hAnsi="Times New Roman" w:cs="Times New Roman"/>
        </w:rPr>
      </w:pPr>
    </w:p>
  </w:footnote>
  <w:footnote w:id="24">
    <w:p w:rsidR="00486202" w:rsidRPr="003B3F70" w:rsidRDefault="00486202" w:rsidP="003B3F70">
      <w:pPr>
        <w:pStyle w:val="FootnoteText"/>
        <w:rPr>
          <w:rFonts w:ascii="Times New Roman" w:hAnsi="Times New Roman" w:cs="Times New Roman"/>
        </w:rPr>
      </w:pPr>
      <w:r w:rsidRPr="003B3F70">
        <w:rPr>
          <w:rStyle w:val="FootnoteReference"/>
          <w:rFonts w:ascii="Times New Roman" w:hAnsi="Times New Roman" w:cs="Times New Roman"/>
        </w:rPr>
        <w:footnoteRef/>
      </w:r>
      <w:r w:rsidRPr="003B3F70">
        <w:rPr>
          <w:rFonts w:ascii="Times New Roman" w:hAnsi="Times New Roman" w:cs="Times New Roman"/>
        </w:rPr>
        <w:t xml:space="preserve"> Clark H. Pinnock, </w:t>
      </w:r>
      <w:r w:rsidRPr="003B3F70">
        <w:rPr>
          <w:rFonts w:ascii="Times New Roman" w:hAnsi="Times New Roman" w:cs="Times New Roman"/>
          <w:i/>
        </w:rPr>
        <w:t>The Destruction of the Finally Impenitent</w:t>
      </w:r>
      <w:r w:rsidRPr="003B3F70">
        <w:rPr>
          <w:rFonts w:ascii="Times New Roman" w:hAnsi="Times New Roman" w:cs="Times New Roman"/>
        </w:rPr>
        <w:t xml:space="preserve">, Criswell Theological Review, 4 Spr 1990, </w:t>
      </w:r>
      <w:hyperlink r:id="rId11" w:history="1">
        <w:r w:rsidRPr="000D6767">
          <w:rPr>
            <w:rStyle w:val="Hyperlink"/>
            <w:rFonts w:ascii="Times New Roman" w:hAnsi="Times New Roman" w:cs="Times New Roman"/>
          </w:rPr>
          <w:t>http://0-eds.b.ebscohost.com.library.regent.edu/ehost/pdfviewer/pdfviewer?sid=a1fb332e-10fc-45de-ad12-66c62b2ff60c% 40sessionmgr102&amp;vid=5&amp;hid=108</w:t>
        </w:r>
      </w:hyperlink>
      <w:r w:rsidRPr="003B3F70">
        <w:rPr>
          <w:rFonts w:ascii="Times New Roman" w:hAnsi="Times New Roman" w:cs="Times New Roman"/>
        </w:rPr>
        <w:t xml:space="preserve"> (accessed March 30, 2017). 243</w:t>
      </w:r>
      <w:r>
        <w:rPr>
          <w:rFonts w:ascii="Times New Roman" w:hAnsi="Times New Roman" w:cs="Times New Roman"/>
        </w:rPr>
        <w:t>.</w:t>
      </w:r>
    </w:p>
    <w:p w:rsidR="00486202" w:rsidRDefault="00486202">
      <w:pPr>
        <w:pStyle w:val="FootnoteText"/>
      </w:pPr>
    </w:p>
  </w:footnote>
  <w:footnote w:id="25">
    <w:p w:rsidR="00486202" w:rsidRPr="00456772" w:rsidRDefault="00486202" w:rsidP="00456772">
      <w:pPr>
        <w:pStyle w:val="FootnoteText"/>
        <w:rPr>
          <w:rFonts w:ascii="Times New Roman" w:hAnsi="Times New Roman" w:cs="Times New Roman"/>
        </w:rPr>
      </w:pPr>
      <w:r w:rsidRPr="00456772">
        <w:rPr>
          <w:rStyle w:val="FootnoteReference"/>
          <w:rFonts w:ascii="Times New Roman" w:hAnsi="Times New Roman" w:cs="Times New Roman"/>
        </w:rPr>
        <w:footnoteRef/>
      </w:r>
      <w:r w:rsidRPr="00456772">
        <w:rPr>
          <w:rFonts w:ascii="Times New Roman" w:hAnsi="Times New Roman" w:cs="Times New Roman"/>
        </w:rPr>
        <w:t xml:space="preserve"> H. Wheeler Robinson, </w:t>
      </w:r>
      <w:r w:rsidRPr="00456772">
        <w:rPr>
          <w:rFonts w:ascii="Times New Roman" w:hAnsi="Times New Roman" w:cs="Times New Roman"/>
          <w:i/>
        </w:rPr>
        <w:t>The Christian Doctrine of Man</w:t>
      </w:r>
      <w:r w:rsidRPr="00456772">
        <w:rPr>
          <w:rFonts w:ascii="Times New Roman" w:hAnsi="Times New Roman" w:cs="Times New Roman"/>
        </w:rPr>
        <w:t xml:space="preserve">. Edinburgh, T &amp; T Clarke, 1911. </w:t>
      </w:r>
      <w:r>
        <w:rPr>
          <w:rFonts w:ascii="Times New Roman" w:hAnsi="Times New Roman" w:cs="Times New Roman"/>
        </w:rPr>
        <w:t>online</w:t>
      </w:r>
      <w:r w:rsidRPr="00456772">
        <w:rPr>
          <w:rFonts w:ascii="Times New Roman" w:hAnsi="Times New Roman" w:cs="Times New Roman"/>
        </w:rPr>
        <w:t xml:space="preserve"> version</w:t>
      </w:r>
      <w:r>
        <w:rPr>
          <w:rFonts w:ascii="Times New Roman" w:hAnsi="Times New Roman" w:cs="Times New Roman"/>
        </w:rPr>
        <w:t>,</w:t>
      </w:r>
      <w:r w:rsidRPr="00456772">
        <w:rPr>
          <w:rFonts w:ascii="Times New Roman" w:hAnsi="Times New Roman" w:cs="Times New Roman"/>
        </w:rPr>
        <w:t xml:space="preserve"> </w:t>
      </w:r>
      <w:hyperlink r:id="rId12" w:history="1">
        <w:r w:rsidRPr="00456772">
          <w:rPr>
            <w:rStyle w:val="Hyperlink"/>
            <w:rFonts w:ascii="Times New Roman" w:hAnsi="Times New Roman" w:cs="Times New Roman"/>
          </w:rPr>
          <w:t>https://babel.hathitrust.org/cgi/pt?id=coo1.ark:/13960/t96691j82;view=1up;seq=11;size=150</w:t>
        </w:r>
      </w:hyperlink>
      <w:r w:rsidRPr="00456772">
        <w:rPr>
          <w:rFonts w:ascii="Times New Roman" w:hAnsi="Times New Roman" w:cs="Times New Roman"/>
        </w:rPr>
        <w:t xml:space="preserve"> (accessed April 9, 2017). </w:t>
      </w:r>
      <w:r>
        <w:rPr>
          <w:rFonts w:ascii="Times New Roman" w:hAnsi="Times New Roman" w:cs="Times New Roman"/>
        </w:rPr>
        <w:t>189</w:t>
      </w:r>
    </w:p>
    <w:p w:rsidR="00486202" w:rsidRDefault="00486202">
      <w:pPr>
        <w:pStyle w:val="FootnoteText"/>
      </w:pPr>
    </w:p>
  </w:footnote>
  <w:footnote w:id="26">
    <w:p w:rsidR="00486202" w:rsidRPr="00456772" w:rsidRDefault="00486202" w:rsidP="00456772">
      <w:pPr>
        <w:pStyle w:val="FootnoteText"/>
        <w:rPr>
          <w:rFonts w:ascii="Times New Roman" w:hAnsi="Times New Roman" w:cs="Times New Roman"/>
        </w:rPr>
      </w:pPr>
      <w:r w:rsidRPr="00456772">
        <w:rPr>
          <w:rStyle w:val="FootnoteReference"/>
          <w:rFonts w:ascii="Times New Roman" w:hAnsi="Times New Roman" w:cs="Times New Roman"/>
        </w:rPr>
        <w:footnoteRef/>
      </w:r>
      <w:r w:rsidRPr="00456772">
        <w:rPr>
          <w:rFonts w:ascii="Times New Roman" w:hAnsi="Times New Roman" w:cs="Times New Roman"/>
        </w:rPr>
        <w:t xml:space="preserve"> Rodney S. Sadler, Jr.</w:t>
      </w:r>
      <w:r>
        <w:rPr>
          <w:rFonts w:ascii="Times New Roman" w:hAnsi="Times New Roman" w:cs="Times New Roman"/>
        </w:rPr>
        <w:t>,</w:t>
      </w:r>
      <w:r w:rsidRPr="00456772">
        <w:rPr>
          <w:rFonts w:ascii="Times New Roman" w:hAnsi="Times New Roman" w:cs="Times New Roman"/>
        </w:rPr>
        <w:t xml:space="preserve"> </w:t>
      </w:r>
      <w:r w:rsidRPr="00456772">
        <w:rPr>
          <w:rFonts w:ascii="Times New Roman" w:hAnsi="Times New Roman" w:cs="Times New Roman"/>
          <w:i/>
        </w:rPr>
        <w:t xml:space="preserve">DID WE NEED A SOUL AFTER ALL? An Article Length Review of Joel Green's "Body, Soul, and Human Life" </w:t>
      </w:r>
      <w:r w:rsidRPr="00456772">
        <w:rPr>
          <w:rFonts w:ascii="Times New Roman" w:hAnsi="Times New Roman" w:cs="Times New Roman"/>
        </w:rPr>
        <w:t>Union Theological Seminary- PSCE, Charlotte, NC</w:t>
      </w:r>
      <w:r>
        <w:rPr>
          <w:rFonts w:ascii="Times New Roman" w:hAnsi="Times New Roman" w:cs="Times New Roman"/>
        </w:rPr>
        <w:t xml:space="preserve"> </w:t>
      </w:r>
      <w:hyperlink r:id="rId13" w:history="1">
        <w:r w:rsidRPr="000D6767">
          <w:rPr>
            <w:rStyle w:val="Hyperlink"/>
            <w:rFonts w:ascii="Times New Roman" w:hAnsi="Times New Roman" w:cs="Times New Roman"/>
          </w:rPr>
          <w:t>file:///C:/Users/Warrenh/Documents/Documents/Regent/THEO%20500/Do%20we%20need%20a%20soul.pdf</w:t>
        </w:r>
      </w:hyperlink>
      <w:r w:rsidRPr="00456772">
        <w:rPr>
          <w:rFonts w:ascii="Times New Roman" w:hAnsi="Times New Roman" w:cs="Times New Roman"/>
        </w:rPr>
        <w:t xml:space="preserve"> (accessed April 7, 2017). </w:t>
      </w:r>
      <w:r>
        <w:rPr>
          <w:rFonts w:ascii="Times New Roman" w:hAnsi="Times New Roman" w:cs="Times New Roman"/>
        </w:rPr>
        <w:t>41. (Sadler uses ESV, NIV says “strive with man” rather than “abide in mortals”)</w:t>
      </w:r>
    </w:p>
    <w:p w:rsidR="00486202" w:rsidRPr="00456772" w:rsidRDefault="00486202">
      <w:pPr>
        <w:pStyle w:val="FootnoteText"/>
        <w:rPr>
          <w:rFonts w:ascii="Times New Roman" w:hAnsi="Times New Roman" w:cs="Times New Roman"/>
        </w:rPr>
      </w:pPr>
    </w:p>
  </w:footnote>
  <w:footnote w:id="27">
    <w:p w:rsidR="00486202" w:rsidRDefault="00486202">
      <w:pPr>
        <w:pStyle w:val="FootnoteText"/>
        <w:rPr>
          <w:rFonts w:ascii="Times New Roman" w:hAnsi="Times New Roman" w:cs="Times New Roman"/>
        </w:rPr>
      </w:pPr>
      <w:r w:rsidRPr="00897D4E">
        <w:rPr>
          <w:rStyle w:val="FootnoteReference"/>
          <w:rFonts w:ascii="Times New Roman" w:hAnsi="Times New Roman" w:cs="Times New Roman"/>
        </w:rPr>
        <w:footnoteRef/>
      </w:r>
      <w:r w:rsidRPr="00897D4E">
        <w:rPr>
          <w:rFonts w:ascii="Times New Roman" w:hAnsi="Times New Roman" w:cs="Times New Roman"/>
        </w:rPr>
        <w:t xml:space="preserve"> Sadler, Ibid, 41.</w:t>
      </w:r>
    </w:p>
    <w:p w:rsidR="00486202" w:rsidRPr="00897D4E" w:rsidRDefault="00486202">
      <w:pPr>
        <w:pStyle w:val="FootnoteText"/>
        <w:rPr>
          <w:rFonts w:ascii="Times New Roman" w:hAnsi="Times New Roman" w:cs="Times New Roman"/>
        </w:rPr>
      </w:pPr>
    </w:p>
  </w:footnote>
  <w:footnote w:id="28">
    <w:p w:rsidR="00486202" w:rsidRPr="00897D4E" w:rsidRDefault="00486202">
      <w:pPr>
        <w:pStyle w:val="FootnoteText"/>
        <w:rPr>
          <w:rFonts w:ascii="Times New Roman" w:hAnsi="Times New Roman" w:cs="Times New Roman"/>
        </w:rPr>
      </w:pPr>
      <w:r w:rsidRPr="00897D4E">
        <w:rPr>
          <w:rStyle w:val="FootnoteReference"/>
          <w:rFonts w:ascii="Times New Roman" w:hAnsi="Times New Roman" w:cs="Times New Roman"/>
        </w:rPr>
        <w:footnoteRef/>
      </w:r>
      <w:r w:rsidRPr="00897D4E">
        <w:rPr>
          <w:rFonts w:ascii="Times New Roman" w:hAnsi="Times New Roman" w:cs="Times New Roman"/>
        </w:rPr>
        <w:t xml:space="preserve"> John Calvin, PSYCHOPANNYCHIA; OR, THE SOUL'S IMAGINARY SLEEP.</w:t>
      </w:r>
      <w:r>
        <w:rPr>
          <w:rFonts w:ascii="Times New Roman" w:hAnsi="Times New Roman" w:cs="Times New Roman"/>
        </w:rPr>
        <w:t xml:space="preserve">  </w:t>
      </w:r>
      <w:hyperlink r:id="rId14" w:history="1">
        <w:r w:rsidRPr="000D6767">
          <w:rPr>
            <w:rStyle w:val="Hyperlink"/>
            <w:rFonts w:ascii="Times New Roman" w:hAnsi="Times New Roman" w:cs="Times New Roman"/>
          </w:rPr>
          <w:t>https://www.monergism.com/ thethreshold/sdg/calvin_psychopannychia.html</w:t>
        </w:r>
      </w:hyperlink>
      <w:r w:rsidRPr="00897D4E">
        <w:rPr>
          <w:rFonts w:ascii="Times New Roman" w:hAnsi="Times New Roman" w:cs="Times New Roman"/>
        </w:rPr>
        <w:t xml:space="preserve"> (accessed March 31, 2017).</w:t>
      </w:r>
    </w:p>
  </w:footnote>
  <w:footnote w:id="29">
    <w:p w:rsidR="00486202" w:rsidRDefault="00486202">
      <w:pPr>
        <w:pStyle w:val="FootnoteText"/>
        <w:rPr>
          <w:rFonts w:ascii="Times New Roman" w:hAnsi="Times New Roman" w:cs="Times New Roman"/>
        </w:rPr>
      </w:pPr>
      <w:r w:rsidRPr="0034086F">
        <w:rPr>
          <w:rStyle w:val="FootnoteReference"/>
          <w:rFonts w:ascii="Times New Roman" w:hAnsi="Times New Roman" w:cs="Times New Roman"/>
        </w:rPr>
        <w:footnoteRef/>
      </w:r>
      <w:r w:rsidRPr="0034086F">
        <w:rPr>
          <w:rFonts w:ascii="Times New Roman" w:hAnsi="Times New Roman" w:cs="Times New Roman"/>
        </w:rPr>
        <w:t xml:space="preserve"> In 2 Pet. 1:13, Peter speaks of putting off the tent of this body. In Jn. 1:14, we find that the Word became flesh and “tabernacled,” (Grk. </w:t>
      </w:r>
      <w:r>
        <w:rPr>
          <w:rFonts w:ascii="Times New Roman" w:hAnsi="Times New Roman" w:cs="Times New Roman"/>
        </w:rPr>
        <w:t>eskenosen</w:t>
      </w:r>
      <w:r w:rsidRPr="0034086F">
        <w:rPr>
          <w:rFonts w:ascii="Times New Roman" w:hAnsi="Times New Roman" w:cs="Times New Roman"/>
        </w:rPr>
        <w:t xml:space="preserve">, dwelt in a tent) among us. </w:t>
      </w:r>
    </w:p>
    <w:p w:rsidR="00486202" w:rsidRPr="0034086F" w:rsidRDefault="00486202">
      <w:pPr>
        <w:pStyle w:val="FootnoteText"/>
        <w:rPr>
          <w:rFonts w:ascii="Times New Roman" w:hAnsi="Times New Roman" w:cs="Times New Roman"/>
        </w:rPr>
      </w:pPr>
    </w:p>
  </w:footnote>
  <w:footnote w:id="30">
    <w:p w:rsidR="00486202" w:rsidRPr="0034086F" w:rsidRDefault="00486202" w:rsidP="0034086F">
      <w:pPr>
        <w:pStyle w:val="FootnoteText"/>
        <w:rPr>
          <w:rFonts w:ascii="Times New Roman" w:hAnsi="Times New Roman" w:cs="Times New Roman"/>
        </w:rPr>
      </w:pPr>
      <w:r w:rsidRPr="0034086F">
        <w:rPr>
          <w:rStyle w:val="FootnoteReference"/>
          <w:rFonts w:ascii="Times New Roman" w:hAnsi="Times New Roman" w:cs="Times New Roman"/>
        </w:rPr>
        <w:footnoteRef/>
      </w:r>
      <w:r w:rsidRPr="0034086F">
        <w:rPr>
          <w:rFonts w:ascii="Times New Roman" w:hAnsi="Times New Roman" w:cs="Times New Roman"/>
        </w:rPr>
        <w:t xml:space="preserve"> </w:t>
      </w:r>
      <w:r w:rsidR="00F96231" w:rsidRPr="0034086F">
        <w:rPr>
          <w:rFonts w:ascii="Times New Roman" w:hAnsi="Times New Roman" w:cs="Times New Roman"/>
        </w:rPr>
        <w:t xml:space="preserve">Wayne A. </w:t>
      </w:r>
      <w:r w:rsidRPr="0034086F">
        <w:rPr>
          <w:rFonts w:ascii="Times New Roman" w:hAnsi="Times New Roman" w:cs="Times New Roman"/>
        </w:rPr>
        <w:t>Grudem, Systematic theology: An Introduction to Biblical Doctrine. Grand Rapids, MI; Zondervan Pub. House, 1994. 472</w:t>
      </w:r>
    </w:p>
    <w:p w:rsidR="00486202" w:rsidRPr="0034086F" w:rsidRDefault="00486202">
      <w:pPr>
        <w:pStyle w:val="FootnoteText"/>
        <w:rPr>
          <w:rFonts w:ascii="Times New Roman" w:hAnsi="Times New Roman" w:cs="Times New Roman"/>
        </w:rPr>
      </w:pPr>
    </w:p>
  </w:footnote>
  <w:footnote w:id="31">
    <w:p w:rsidR="00486202" w:rsidRPr="0034086F" w:rsidRDefault="00486202" w:rsidP="0034086F">
      <w:pPr>
        <w:pStyle w:val="FootnoteText"/>
        <w:rPr>
          <w:rFonts w:ascii="Times New Roman" w:hAnsi="Times New Roman" w:cs="Times New Roman"/>
        </w:rPr>
      </w:pPr>
      <w:r w:rsidRPr="0034086F">
        <w:rPr>
          <w:rStyle w:val="FootnoteReference"/>
          <w:rFonts w:ascii="Times New Roman" w:hAnsi="Times New Roman" w:cs="Times New Roman"/>
        </w:rPr>
        <w:footnoteRef/>
      </w:r>
      <w:r w:rsidRPr="0034086F">
        <w:rPr>
          <w:rFonts w:ascii="Times New Roman" w:hAnsi="Times New Roman" w:cs="Times New Roman"/>
        </w:rPr>
        <w:t xml:space="preserve"> Paul Badham, </w:t>
      </w:r>
      <w:r w:rsidRPr="0034086F">
        <w:rPr>
          <w:rFonts w:ascii="Times New Roman" w:hAnsi="Times New Roman" w:cs="Times New Roman"/>
          <w:i/>
        </w:rPr>
        <w:t>Christian Beliefs about Life After Death</w:t>
      </w:r>
      <w:r w:rsidRPr="0034086F">
        <w:rPr>
          <w:rFonts w:ascii="Times New Roman" w:hAnsi="Times New Roman" w:cs="Times New Roman"/>
        </w:rPr>
        <w:t>, UK, Palgrave, Macmillan, 1976. 94.</w:t>
      </w:r>
    </w:p>
    <w:p w:rsidR="00486202" w:rsidRPr="0034086F" w:rsidRDefault="00486202">
      <w:pPr>
        <w:pStyle w:val="FootnoteText"/>
        <w:rPr>
          <w:rFonts w:ascii="Times New Roman" w:hAnsi="Times New Roman" w:cs="Times New Roman"/>
        </w:rPr>
      </w:pPr>
    </w:p>
  </w:footnote>
  <w:footnote w:id="32">
    <w:p w:rsidR="00486202" w:rsidRDefault="00486202">
      <w:pPr>
        <w:pStyle w:val="FootnoteText"/>
        <w:rPr>
          <w:rFonts w:ascii="Times New Roman" w:hAnsi="Times New Roman" w:cs="Times New Roman"/>
        </w:rPr>
      </w:pPr>
      <w:r w:rsidRPr="0034086F">
        <w:rPr>
          <w:rStyle w:val="FootnoteReference"/>
          <w:rFonts w:ascii="Times New Roman" w:hAnsi="Times New Roman" w:cs="Times New Roman"/>
        </w:rPr>
        <w:footnoteRef/>
      </w:r>
      <w:r w:rsidRPr="0034086F">
        <w:rPr>
          <w:rFonts w:ascii="Times New Roman" w:hAnsi="Times New Roman" w:cs="Times New Roman"/>
        </w:rPr>
        <w:t xml:space="preserve"> </w:t>
      </w:r>
      <w:r w:rsidRPr="006D2A5B">
        <w:rPr>
          <w:rFonts w:ascii="Times New Roman" w:hAnsi="Times New Roman" w:cs="Times New Roman"/>
        </w:rPr>
        <w:t xml:space="preserve">John Cooper, </w:t>
      </w:r>
      <w:r w:rsidRPr="006D2A5B">
        <w:rPr>
          <w:rFonts w:ascii="Times New Roman" w:hAnsi="Times New Roman" w:cs="Times New Roman"/>
          <w:i/>
        </w:rPr>
        <w:t>The Current Body-Soul Debate: A Case for Holistic Dualism</w:t>
      </w:r>
      <w:r w:rsidRPr="006D2A5B">
        <w:rPr>
          <w:rFonts w:ascii="Times New Roman" w:hAnsi="Times New Roman" w:cs="Times New Roman"/>
        </w:rPr>
        <w:t xml:space="preserve">, Southern Baptist Journal of Theology 13 (2009), </w:t>
      </w:r>
      <w:hyperlink r:id="rId15" w:history="1">
        <w:r w:rsidR="00F96231" w:rsidRPr="000D6767">
          <w:rPr>
            <w:rStyle w:val="Hyperlink"/>
            <w:rFonts w:ascii="Times New Roman" w:hAnsi="Times New Roman" w:cs="Times New Roman"/>
          </w:rPr>
          <w:t>http://equip.sbts.edu/publications/journals/journal-of-theology/sbjt-132-summer-2009/the-current-body-soul-debate-a-case-for-dualistic-holism/</w:t>
        </w:r>
      </w:hyperlink>
      <w:r w:rsidR="00F96231">
        <w:rPr>
          <w:rFonts w:ascii="Times New Roman" w:hAnsi="Times New Roman" w:cs="Times New Roman"/>
        </w:rPr>
        <w:t xml:space="preserve"> (accessed March 29, 2017),</w:t>
      </w:r>
      <w:r w:rsidR="00F96231" w:rsidRPr="00F96231">
        <w:rPr>
          <w:rFonts w:ascii="Times New Roman" w:hAnsi="Times New Roman" w:cs="Times New Roman"/>
        </w:rPr>
        <w:t xml:space="preserve"> </w:t>
      </w:r>
      <w:r>
        <w:rPr>
          <w:rFonts w:ascii="Times New Roman" w:hAnsi="Times New Roman" w:cs="Times New Roman"/>
        </w:rPr>
        <w:t>34.</w:t>
      </w:r>
    </w:p>
    <w:p w:rsidR="00486202" w:rsidRPr="0034086F" w:rsidRDefault="00486202">
      <w:pPr>
        <w:pStyle w:val="FootnoteText"/>
        <w:rPr>
          <w:rFonts w:ascii="Times New Roman" w:hAnsi="Times New Roman" w:cs="Times New Roman"/>
        </w:rPr>
      </w:pPr>
    </w:p>
  </w:footnote>
  <w:footnote w:id="33">
    <w:p w:rsidR="00486202" w:rsidRDefault="00486202">
      <w:pPr>
        <w:pStyle w:val="FootnoteText"/>
        <w:rPr>
          <w:rFonts w:ascii="Times New Roman" w:hAnsi="Times New Roman" w:cs="Times New Roman"/>
        </w:rPr>
      </w:pPr>
      <w:r w:rsidRPr="006D2A5B">
        <w:rPr>
          <w:rStyle w:val="FootnoteReference"/>
          <w:rFonts w:ascii="Times New Roman" w:hAnsi="Times New Roman" w:cs="Times New Roman"/>
        </w:rPr>
        <w:footnoteRef/>
      </w:r>
      <w:r w:rsidRPr="006D2A5B">
        <w:rPr>
          <w:rFonts w:ascii="Times New Roman" w:hAnsi="Times New Roman" w:cs="Times New Roman"/>
        </w:rPr>
        <w:t xml:space="preserve"> Badham, Ibid, 97.</w:t>
      </w:r>
    </w:p>
    <w:p w:rsidR="00486202" w:rsidRPr="006D2A5B" w:rsidRDefault="00486202">
      <w:pPr>
        <w:pStyle w:val="FootnoteText"/>
        <w:rPr>
          <w:rFonts w:ascii="Times New Roman" w:hAnsi="Times New Roman" w:cs="Times New Roman"/>
        </w:rPr>
      </w:pPr>
    </w:p>
  </w:footnote>
  <w:footnote w:id="34">
    <w:p w:rsidR="00486202" w:rsidRDefault="00486202">
      <w:pPr>
        <w:pStyle w:val="FootnoteText"/>
        <w:rPr>
          <w:rFonts w:ascii="Times New Roman" w:hAnsi="Times New Roman" w:cs="Times New Roman"/>
        </w:rPr>
      </w:pPr>
      <w:r w:rsidRPr="006D2A5B">
        <w:rPr>
          <w:rStyle w:val="FootnoteReference"/>
          <w:rFonts w:ascii="Times New Roman" w:hAnsi="Times New Roman" w:cs="Times New Roman"/>
        </w:rPr>
        <w:footnoteRef/>
      </w:r>
      <w:r w:rsidRPr="006D2A5B">
        <w:rPr>
          <w:rFonts w:ascii="Times New Roman" w:hAnsi="Times New Roman" w:cs="Times New Roman"/>
        </w:rPr>
        <w:t xml:space="preserve"> </w:t>
      </w:r>
      <w:r>
        <w:rPr>
          <w:rFonts w:ascii="Times New Roman" w:hAnsi="Times New Roman" w:cs="Times New Roman"/>
        </w:rPr>
        <w:t xml:space="preserve">In Matt. 10:28, Jesus shows this distinctness by telling His disciples not to fear men who can only destroy the body, but not the soul, and instead, to fear God who can destroy both. If they are not separate in some way, the verse becomes meaningless.  </w:t>
      </w:r>
    </w:p>
    <w:p w:rsidR="001271D3" w:rsidRPr="006D2A5B" w:rsidRDefault="001271D3">
      <w:pPr>
        <w:pStyle w:val="FootnoteText"/>
        <w:rPr>
          <w:rFonts w:ascii="Times New Roman" w:hAnsi="Times New Roman" w:cs="Times New Roman"/>
        </w:rPr>
      </w:pPr>
    </w:p>
  </w:footnote>
  <w:footnote w:id="35">
    <w:p w:rsidR="00486202" w:rsidRPr="002121A4" w:rsidRDefault="00486202">
      <w:pPr>
        <w:pStyle w:val="FootnoteText"/>
        <w:rPr>
          <w:rFonts w:ascii="Times New Roman" w:hAnsi="Times New Roman" w:cs="Times New Roman"/>
        </w:rPr>
      </w:pPr>
      <w:r w:rsidRPr="002121A4">
        <w:rPr>
          <w:rStyle w:val="FootnoteReference"/>
          <w:rFonts w:ascii="Times New Roman" w:hAnsi="Times New Roman" w:cs="Times New Roman"/>
        </w:rPr>
        <w:footnoteRef/>
      </w:r>
      <w:r w:rsidRPr="002121A4">
        <w:rPr>
          <w:rFonts w:ascii="Times New Roman" w:hAnsi="Times New Roman" w:cs="Times New Roman"/>
        </w:rPr>
        <w:t xml:space="preserve"> Cooper, Ibid, 37.</w:t>
      </w:r>
    </w:p>
    <w:p w:rsidR="00486202" w:rsidRPr="002121A4" w:rsidRDefault="00486202">
      <w:pPr>
        <w:pStyle w:val="FootnoteText"/>
        <w:rPr>
          <w:rFonts w:ascii="Times New Roman" w:hAnsi="Times New Roman" w:cs="Times New Roman"/>
        </w:rPr>
      </w:pPr>
    </w:p>
  </w:footnote>
  <w:footnote w:id="36">
    <w:p w:rsidR="00486202" w:rsidRPr="002121A4" w:rsidRDefault="00486202">
      <w:pPr>
        <w:pStyle w:val="FootnoteText"/>
        <w:rPr>
          <w:rFonts w:ascii="Times New Roman" w:hAnsi="Times New Roman" w:cs="Times New Roman"/>
        </w:rPr>
      </w:pPr>
      <w:r w:rsidRPr="002121A4">
        <w:rPr>
          <w:rStyle w:val="FootnoteReference"/>
          <w:rFonts w:ascii="Times New Roman" w:hAnsi="Times New Roman" w:cs="Times New Roman"/>
        </w:rPr>
        <w:footnoteRef/>
      </w:r>
      <w:r w:rsidRPr="002121A4">
        <w:rPr>
          <w:rFonts w:ascii="Times New Roman" w:hAnsi="Times New Roman" w:cs="Times New Roman"/>
        </w:rPr>
        <w:t xml:space="preserve"> Dualism is the belief that the human soul is distinct from and may be separated from the body, whereas monism is the belief that human soul and body are an inseparable unity.</w:t>
      </w:r>
    </w:p>
    <w:p w:rsidR="00486202" w:rsidRPr="002121A4" w:rsidRDefault="00486202">
      <w:pPr>
        <w:pStyle w:val="FootnoteText"/>
        <w:rPr>
          <w:rFonts w:ascii="Times New Roman" w:hAnsi="Times New Roman" w:cs="Times New Roman"/>
        </w:rPr>
      </w:pPr>
    </w:p>
  </w:footnote>
  <w:footnote w:id="37">
    <w:p w:rsidR="00486202" w:rsidRDefault="00486202">
      <w:pPr>
        <w:pStyle w:val="FootnoteText"/>
        <w:rPr>
          <w:rFonts w:ascii="Times New Roman" w:hAnsi="Times New Roman" w:cs="Times New Roman"/>
        </w:rPr>
      </w:pPr>
      <w:r w:rsidRPr="002121A4">
        <w:rPr>
          <w:rStyle w:val="FootnoteReference"/>
          <w:rFonts w:ascii="Times New Roman" w:hAnsi="Times New Roman" w:cs="Times New Roman"/>
        </w:rPr>
        <w:footnoteRef/>
      </w:r>
      <w:r w:rsidRPr="002121A4">
        <w:rPr>
          <w:rFonts w:ascii="Times New Roman" w:hAnsi="Times New Roman" w:cs="Times New Roman"/>
        </w:rPr>
        <w:t xml:space="preserve"> This was the position of St. Sophronius, patriarch of Jerusalem, in a letter to the Sixth Ecumenical Council of 681, Flovorovsky, 219.</w:t>
      </w:r>
    </w:p>
    <w:p w:rsidR="001271D3" w:rsidRPr="002121A4" w:rsidRDefault="001271D3">
      <w:pPr>
        <w:pStyle w:val="FootnoteText"/>
        <w:rPr>
          <w:rFonts w:ascii="Times New Roman" w:hAnsi="Times New Roman" w:cs="Times New Roman"/>
        </w:rPr>
      </w:pPr>
    </w:p>
  </w:footnote>
  <w:footnote w:id="38">
    <w:p w:rsidR="00486202" w:rsidRDefault="00486202">
      <w:pPr>
        <w:pStyle w:val="FootnoteText"/>
        <w:rPr>
          <w:rFonts w:ascii="Times New Roman" w:hAnsi="Times New Roman" w:cs="Times New Roman"/>
        </w:rPr>
      </w:pPr>
      <w:r w:rsidRPr="002121A4">
        <w:rPr>
          <w:rStyle w:val="FootnoteReference"/>
          <w:rFonts w:ascii="Times New Roman" w:hAnsi="Times New Roman" w:cs="Times New Roman"/>
        </w:rPr>
        <w:footnoteRef/>
      </w:r>
      <w:r w:rsidRPr="002121A4">
        <w:rPr>
          <w:rFonts w:ascii="Times New Roman" w:hAnsi="Times New Roman" w:cs="Times New Roman"/>
        </w:rPr>
        <w:t xml:space="preserve"> Badham, Ibid, 91.</w:t>
      </w:r>
    </w:p>
    <w:p w:rsidR="00486202" w:rsidRPr="002121A4" w:rsidRDefault="00486202">
      <w:pPr>
        <w:pStyle w:val="FootnoteText"/>
        <w:rPr>
          <w:rFonts w:ascii="Times New Roman" w:hAnsi="Times New Roman" w:cs="Times New Roman"/>
        </w:rPr>
      </w:pPr>
    </w:p>
  </w:footnote>
  <w:footnote w:id="39">
    <w:p w:rsidR="00486202" w:rsidRDefault="00486202">
      <w:pPr>
        <w:pStyle w:val="FootnoteText"/>
        <w:rPr>
          <w:rFonts w:ascii="Times New Roman" w:hAnsi="Times New Roman" w:cs="Times New Roman"/>
        </w:rPr>
      </w:pPr>
      <w:r w:rsidRPr="002121A4">
        <w:rPr>
          <w:rStyle w:val="FootnoteReference"/>
          <w:rFonts w:ascii="Times New Roman" w:hAnsi="Times New Roman" w:cs="Times New Roman"/>
        </w:rPr>
        <w:footnoteRef/>
      </w:r>
      <w:r w:rsidRPr="002121A4">
        <w:rPr>
          <w:rFonts w:ascii="Times New Roman" w:hAnsi="Times New Roman" w:cs="Times New Roman"/>
        </w:rPr>
        <w:t xml:space="preserve"> Ibid, </w:t>
      </w:r>
      <w:r>
        <w:rPr>
          <w:rFonts w:ascii="Times New Roman" w:hAnsi="Times New Roman" w:cs="Times New Roman"/>
        </w:rPr>
        <w:t xml:space="preserve">this is a quote of Paternoster in Badham, </w:t>
      </w:r>
      <w:r w:rsidRPr="002121A4">
        <w:rPr>
          <w:rFonts w:ascii="Times New Roman" w:hAnsi="Times New Roman" w:cs="Times New Roman"/>
        </w:rPr>
        <w:t>92.</w:t>
      </w:r>
    </w:p>
    <w:p w:rsidR="00486202" w:rsidRPr="002121A4" w:rsidRDefault="00486202">
      <w:pPr>
        <w:pStyle w:val="FootnoteText"/>
        <w:rPr>
          <w:rFonts w:ascii="Times New Roman" w:hAnsi="Times New Roman" w:cs="Times New Roman"/>
        </w:rPr>
      </w:pPr>
    </w:p>
  </w:footnote>
  <w:footnote w:id="40">
    <w:p w:rsidR="00486202" w:rsidRPr="002121A4" w:rsidRDefault="00486202" w:rsidP="002121A4">
      <w:pPr>
        <w:pStyle w:val="FootnoteText"/>
        <w:rPr>
          <w:rFonts w:ascii="Times New Roman" w:hAnsi="Times New Roman" w:cs="Times New Roman"/>
        </w:rPr>
      </w:pPr>
      <w:r w:rsidRPr="002121A4">
        <w:rPr>
          <w:rStyle w:val="FootnoteReference"/>
          <w:rFonts w:ascii="Times New Roman" w:hAnsi="Times New Roman" w:cs="Times New Roman"/>
        </w:rPr>
        <w:footnoteRef/>
      </w:r>
      <w:r w:rsidRPr="002121A4">
        <w:rPr>
          <w:rFonts w:ascii="Times New Roman" w:hAnsi="Times New Roman" w:cs="Times New Roman"/>
        </w:rPr>
        <w:t xml:space="preserve"> </w:t>
      </w:r>
      <w:r w:rsidR="00F96231" w:rsidRPr="002121A4">
        <w:rPr>
          <w:rFonts w:ascii="Times New Roman" w:hAnsi="Times New Roman" w:cs="Times New Roman"/>
        </w:rPr>
        <w:t xml:space="preserve">Millard </w:t>
      </w:r>
      <w:r w:rsidRPr="002121A4">
        <w:rPr>
          <w:rFonts w:ascii="Times New Roman" w:hAnsi="Times New Roman" w:cs="Times New Roman"/>
        </w:rPr>
        <w:t xml:space="preserve">Erickson, </w:t>
      </w:r>
      <w:r w:rsidRPr="002121A4">
        <w:rPr>
          <w:rFonts w:ascii="Times New Roman" w:hAnsi="Times New Roman" w:cs="Times New Roman"/>
          <w:i/>
        </w:rPr>
        <w:t>Christian Theology</w:t>
      </w:r>
      <w:r w:rsidRPr="002121A4">
        <w:rPr>
          <w:rFonts w:ascii="Times New Roman" w:hAnsi="Times New Roman" w:cs="Times New Roman"/>
        </w:rPr>
        <w:t xml:space="preserve">. Grand Rapids, MI: Baker Book House, 1985. </w:t>
      </w:r>
      <w:r>
        <w:rPr>
          <w:rFonts w:ascii="Times New Roman" w:hAnsi="Times New Roman" w:cs="Times New Roman"/>
        </w:rPr>
        <w:t>536.</w:t>
      </w:r>
    </w:p>
    <w:p w:rsidR="00486202" w:rsidRPr="002121A4" w:rsidRDefault="00486202">
      <w:pPr>
        <w:pStyle w:val="FootnoteText"/>
        <w:rPr>
          <w:rFonts w:ascii="Times New Roman" w:hAnsi="Times New Roman" w:cs="Times New Roman"/>
        </w:rPr>
      </w:pPr>
    </w:p>
  </w:footnote>
  <w:footnote w:id="41">
    <w:p w:rsidR="00486202" w:rsidRPr="00486202" w:rsidRDefault="00486202" w:rsidP="002121A4">
      <w:pPr>
        <w:pStyle w:val="FootnoteText"/>
        <w:rPr>
          <w:rFonts w:ascii="Times New Roman" w:hAnsi="Times New Roman" w:cs="Times New Roman"/>
        </w:rPr>
      </w:pPr>
      <w:r w:rsidRPr="00486202">
        <w:rPr>
          <w:rStyle w:val="FootnoteReference"/>
          <w:rFonts w:ascii="Times New Roman" w:hAnsi="Times New Roman" w:cs="Times New Roman"/>
        </w:rPr>
        <w:footnoteRef/>
      </w:r>
      <w:r w:rsidRPr="00486202">
        <w:rPr>
          <w:rFonts w:ascii="Times New Roman" w:hAnsi="Times New Roman" w:cs="Times New Roman"/>
        </w:rPr>
        <w:t xml:space="preserve"> Oscar Cullmann, </w:t>
      </w:r>
      <w:r w:rsidRPr="00486202">
        <w:rPr>
          <w:rFonts w:ascii="Times New Roman" w:hAnsi="Times New Roman" w:cs="Times New Roman"/>
          <w:i/>
        </w:rPr>
        <w:t>Immortality of the Soul or Resurrection from the Dead?: The Witness of the New Testament</w:t>
      </w:r>
      <w:r w:rsidRPr="00486202">
        <w:rPr>
          <w:rFonts w:ascii="Times New Roman" w:hAnsi="Times New Roman" w:cs="Times New Roman"/>
        </w:rPr>
        <w:t xml:space="preserve">, Eugene, OR: Epworth Press, 1964. 60. </w:t>
      </w:r>
    </w:p>
    <w:p w:rsidR="00486202" w:rsidRPr="00486202" w:rsidRDefault="00486202">
      <w:pPr>
        <w:pStyle w:val="FootnoteText"/>
        <w:rPr>
          <w:rFonts w:ascii="Times New Roman" w:hAnsi="Times New Roman" w:cs="Times New Roman"/>
        </w:rPr>
      </w:pPr>
    </w:p>
  </w:footnote>
  <w:footnote w:id="42">
    <w:p w:rsidR="00486202" w:rsidRPr="00486202" w:rsidRDefault="00486202">
      <w:pPr>
        <w:pStyle w:val="FootnoteText"/>
        <w:rPr>
          <w:rFonts w:ascii="Times New Roman" w:hAnsi="Times New Roman" w:cs="Times New Roman"/>
        </w:rPr>
      </w:pPr>
      <w:r w:rsidRPr="00486202">
        <w:rPr>
          <w:rStyle w:val="FootnoteReference"/>
          <w:rFonts w:ascii="Times New Roman" w:hAnsi="Times New Roman" w:cs="Times New Roman"/>
        </w:rPr>
        <w:footnoteRef/>
      </w:r>
      <w:r w:rsidRPr="00486202">
        <w:rPr>
          <w:rFonts w:ascii="Times New Roman" w:hAnsi="Times New Roman" w:cs="Times New Roman"/>
        </w:rPr>
        <w:t xml:space="preserve"> Pinnock, Ibid, 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02" w:rsidRDefault="00486202">
    <w:pPr>
      <w:pStyle w:val="Header"/>
    </w:pPr>
  </w:p>
  <w:p w:rsidR="00000000" w:rsidRDefault="00B40A3A"/>
  <w:p w:rsidR="00000000" w:rsidRDefault="00B40A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02" w:rsidRDefault="00486202">
    <w:pPr>
      <w:pStyle w:val="Header"/>
    </w:pPr>
  </w:p>
  <w:p w:rsidR="00000000" w:rsidRDefault="00B40A3A"/>
  <w:p w:rsidR="00000000" w:rsidRDefault="00B40A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02" w:rsidRDefault="00486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E5"/>
    <w:rsid w:val="00007855"/>
    <w:rsid w:val="000221A9"/>
    <w:rsid w:val="00031826"/>
    <w:rsid w:val="0003499D"/>
    <w:rsid w:val="0005604C"/>
    <w:rsid w:val="0005799C"/>
    <w:rsid w:val="00057C58"/>
    <w:rsid w:val="000659EB"/>
    <w:rsid w:val="00085977"/>
    <w:rsid w:val="000A2827"/>
    <w:rsid w:val="000B123B"/>
    <w:rsid w:val="000B6863"/>
    <w:rsid w:val="000C3328"/>
    <w:rsid w:val="000D6E99"/>
    <w:rsid w:val="00111B83"/>
    <w:rsid w:val="00114318"/>
    <w:rsid w:val="001152E5"/>
    <w:rsid w:val="001271D3"/>
    <w:rsid w:val="00164E78"/>
    <w:rsid w:val="001705BD"/>
    <w:rsid w:val="00181DA7"/>
    <w:rsid w:val="001824BE"/>
    <w:rsid w:val="00184A5F"/>
    <w:rsid w:val="001912B2"/>
    <w:rsid w:val="0019478F"/>
    <w:rsid w:val="001B7D6A"/>
    <w:rsid w:val="001C16E2"/>
    <w:rsid w:val="001E390C"/>
    <w:rsid w:val="001F07CA"/>
    <w:rsid w:val="001F688A"/>
    <w:rsid w:val="002028B5"/>
    <w:rsid w:val="002062FC"/>
    <w:rsid w:val="002121A4"/>
    <w:rsid w:val="002337E5"/>
    <w:rsid w:val="002344E5"/>
    <w:rsid w:val="00235C7E"/>
    <w:rsid w:val="00241C8A"/>
    <w:rsid w:val="00246F2D"/>
    <w:rsid w:val="00254D6F"/>
    <w:rsid w:val="00270669"/>
    <w:rsid w:val="00285A9C"/>
    <w:rsid w:val="00290031"/>
    <w:rsid w:val="002A02C2"/>
    <w:rsid w:val="002D5966"/>
    <w:rsid w:val="002E17C0"/>
    <w:rsid w:val="002E589D"/>
    <w:rsid w:val="003155D2"/>
    <w:rsid w:val="0034086F"/>
    <w:rsid w:val="00343E0F"/>
    <w:rsid w:val="00356DB0"/>
    <w:rsid w:val="0036026F"/>
    <w:rsid w:val="00382CEC"/>
    <w:rsid w:val="00391B39"/>
    <w:rsid w:val="00392D0A"/>
    <w:rsid w:val="003A23A7"/>
    <w:rsid w:val="003A5EB5"/>
    <w:rsid w:val="003B3F70"/>
    <w:rsid w:val="003B5BB2"/>
    <w:rsid w:val="003E0949"/>
    <w:rsid w:val="003E51A8"/>
    <w:rsid w:val="00403555"/>
    <w:rsid w:val="00410286"/>
    <w:rsid w:val="004116DF"/>
    <w:rsid w:val="00427080"/>
    <w:rsid w:val="00430123"/>
    <w:rsid w:val="0044236F"/>
    <w:rsid w:val="00456772"/>
    <w:rsid w:val="00461A3F"/>
    <w:rsid w:val="00471460"/>
    <w:rsid w:val="00473038"/>
    <w:rsid w:val="004762F1"/>
    <w:rsid w:val="0048035B"/>
    <w:rsid w:val="00481197"/>
    <w:rsid w:val="00486202"/>
    <w:rsid w:val="0048732A"/>
    <w:rsid w:val="00490A3F"/>
    <w:rsid w:val="004A0B6E"/>
    <w:rsid w:val="004B3FDD"/>
    <w:rsid w:val="004D13C8"/>
    <w:rsid w:val="004D73A2"/>
    <w:rsid w:val="004E0602"/>
    <w:rsid w:val="004F28E2"/>
    <w:rsid w:val="004F6962"/>
    <w:rsid w:val="00501B93"/>
    <w:rsid w:val="005329B0"/>
    <w:rsid w:val="00546A79"/>
    <w:rsid w:val="0056273A"/>
    <w:rsid w:val="00573004"/>
    <w:rsid w:val="005756AD"/>
    <w:rsid w:val="00585F21"/>
    <w:rsid w:val="0058748B"/>
    <w:rsid w:val="005A59F4"/>
    <w:rsid w:val="005B3798"/>
    <w:rsid w:val="005B4D0C"/>
    <w:rsid w:val="005C6C9D"/>
    <w:rsid w:val="005C7EA9"/>
    <w:rsid w:val="005F61B4"/>
    <w:rsid w:val="00611B4A"/>
    <w:rsid w:val="00623B09"/>
    <w:rsid w:val="00631FB0"/>
    <w:rsid w:val="00632EC8"/>
    <w:rsid w:val="006336B6"/>
    <w:rsid w:val="00645BBE"/>
    <w:rsid w:val="006636DA"/>
    <w:rsid w:val="00670853"/>
    <w:rsid w:val="00670C65"/>
    <w:rsid w:val="006728A2"/>
    <w:rsid w:val="00672F8F"/>
    <w:rsid w:val="00675FBB"/>
    <w:rsid w:val="0069323E"/>
    <w:rsid w:val="006A0145"/>
    <w:rsid w:val="006A05A2"/>
    <w:rsid w:val="006A5F95"/>
    <w:rsid w:val="006A5FE5"/>
    <w:rsid w:val="006A74D2"/>
    <w:rsid w:val="006B72D8"/>
    <w:rsid w:val="006D2A5B"/>
    <w:rsid w:val="00704DD6"/>
    <w:rsid w:val="00712C13"/>
    <w:rsid w:val="0073272D"/>
    <w:rsid w:val="007B0D09"/>
    <w:rsid w:val="007E29DF"/>
    <w:rsid w:val="007E2C44"/>
    <w:rsid w:val="007E2EDB"/>
    <w:rsid w:val="007F2E52"/>
    <w:rsid w:val="00805179"/>
    <w:rsid w:val="00820A23"/>
    <w:rsid w:val="008215C9"/>
    <w:rsid w:val="00852EC8"/>
    <w:rsid w:val="00862552"/>
    <w:rsid w:val="008638C2"/>
    <w:rsid w:val="00867F98"/>
    <w:rsid w:val="00882CC8"/>
    <w:rsid w:val="00887DE8"/>
    <w:rsid w:val="00890FA7"/>
    <w:rsid w:val="00892A87"/>
    <w:rsid w:val="00897D4E"/>
    <w:rsid w:val="008A7798"/>
    <w:rsid w:val="008C3189"/>
    <w:rsid w:val="008C79FF"/>
    <w:rsid w:val="008E099C"/>
    <w:rsid w:val="00915C40"/>
    <w:rsid w:val="00920CBA"/>
    <w:rsid w:val="00935012"/>
    <w:rsid w:val="0094511D"/>
    <w:rsid w:val="00954614"/>
    <w:rsid w:val="009567E9"/>
    <w:rsid w:val="009759DD"/>
    <w:rsid w:val="00982E0F"/>
    <w:rsid w:val="0099770A"/>
    <w:rsid w:val="009A430E"/>
    <w:rsid w:val="009A4B1B"/>
    <w:rsid w:val="009C7DDF"/>
    <w:rsid w:val="009D71BD"/>
    <w:rsid w:val="009F233E"/>
    <w:rsid w:val="009F7A61"/>
    <w:rsid w:val="00A329C9"/>
    <w:rsid w:val="00A35232"/>
    <w:rsid w:val="00A40BDB"/>
    <w:rsid w:val="00A63645"/>
    <w:rsid w:val="00A64B4C"/>
    <w:rsid w:val="00A93437"/>
    <w:rsid w:val="00AB75D9"/>
    <w:rsid w:val="00AD5CFC"/>
    <w:rsid w:val="00AE2E06"/>
    <w:rsid w:val="00AE6271"/>
    <w:rsid w:val="00B110AF"/>
    <w:rsid w:val="00B11812"/>
    <w:rsid w:val="00B161A6"/>
    <w:rsid w:val="00B23E3D"/>
    <w:rsid w:val="00B40A3A"/>
    <w:rsid w:val="00B65B17"/>
    <w:rsid w:val="00B65D2A"/>
    <w:rsid w:val="00BB0EE3"/>
    <w:rsid w:val="00BB694B"/>
    <w:rsid w:val="00BD67DA"/>
    <w:rsid w:val="00BD7BBF"/>
    <w:rsid w:val="00C04B46"/>
    <w:rsid w:val="00C14C83"/>
    <w:rsid w:val="00C16A96"/>
    <w:rsid w:val="00C516E4"/>
    <w:rsid w:val="00C5512B"/>
    <w:rsid w:val="00C55E6E"/>
    <w:rsid w:val="00C56A35"/>
    <w:rsid w:val="00C60F0C"/>
    <w:rsid w:val="00C61860"/>
    <w:rsid w:val="00C84A41"/>
    <w:rsid w:val="00C91A53"/>
    <w:rsid w:val="00CA7860"/>
    <w:rsid w:val="00CB5320"/>
    <w:rsid w:val="00CF4B21"/>
    <w:rsid w:val="00D12C4A"/>
    <w:rsid w:val="00D932FF"/>
    <w:rsid w:val="00DA1663"/>
    <w:rsid w:val="00DA2621"/>
    <w:rsid w:val="00DA41E9"/>
    <w:rsid w:val="00DC3FB5"/>
    <w:rsid w:val="00DD2761"/>
    <w:rsid w:val="00DD2BD1"/>
    <w:rsid w:val="00DF3B02"/>
    <w:rsid w:val="00DF7620"/>
    <w:rsid w:val="00E06D09"/>
    <w:rsid w:val="00E254B6"/>
    <w:rsid w:val="00E26C9B"/>
    <w:rsid w:val="00E3066B"/>
    <w:rsid w:val="00E35546"/>
    <w:rsid w:val="00E37A5F"/>
    <w:rsid w:val="00E53C0E"/>
    <w:rsid w:val="00E5614E"/>
    <w:rsid w:val="00E766F4"/>
    <w:rsid w:val="00E76C89"/>
    <w:rsid w:val="00E87537"/>
    <w:rsid w:val="00EC4C53"/>
    <w:rsid w:val="00ED1690"/>
    <w:rsid w:val="00EE2F45"/>
    <w:rsid w:val="00EE6C58"/>
    <w:rsid w:val="00EF6A14"/>
    <w:rsid w:val="00EF7017"/>
    <w:rsid w:val="00F21DCE"/>
    <w:rsid w:val="00F45CBF"/>
    <w:rsid w:val="00F5729F"/>
    <w:rsid w:val="00F62507"/>
    <w:rsid w:val="00F703A6"/>
    <w:rsid w:val="00F919D4"/>
    <w:rsid w:val="00F94610"/>
    <w:rsid w:val="00F95D14"/>
    <w:rsid w:val="00F96231"/>
    <w:rsid w:val="00FA12BE"/>
    <w:rsid w:val="00FB0296"/>
    <w:rsid w:val="00FE010E"/>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310BD-D181-48FB-8E44-EF37A9BE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14"/>
  </w:style>
  <w:style w:type="paragraph" w:styleId="Footer">
    <w:name w:val="footer"/>
    <w:basedOn w:val="Normal"/>
    <w:link w:val="FooterChar"/>
    <w:uiPriority w:val="99"/>
    <w:unhideWhenUsed/>
    <w:rsid w:val="00EF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14"/>
  </w:style>
  <w:style w:type="paragraph" w:styleId="FootnoteText">
    <w:name w:val="footnote text"/>
    <w:basedOn w:val="Normal"/>
    <w:link w:val="FootnoteTextChar"/>
    <w:uiPriority w:val="99"/>
    <w:semiHidden/>
    <w:unhideWhenUsed/>
    <w:rsid w:val="00954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614"/>
    <w:rPr>
      <w:sz w:val="20"/>
      <w:szCs w:val="20"/>
    </w:rPr>
  </w:style>
  <w:style w:type="character" w:styleId="FootnoteReference">
    <w:name w:val="footnote reference"/>
    <w:basedOn w:val="DefaultParagraphFont"/>
    <w:uiPriority w:val="99"/>
    <w:semiHidden/>
    <w:unhideWhenUsed/>
    <w:rsid w:val="00954614"/>
    <w:rPr>
      <w:vertAlign w:val="superscript"/>
    </w:rPr>
  </w:style>
  <w:style w:type="character" w:styleId="Hyperlink">
    <w:name w:val="Hyperlink"/>
    <w:basedOn w:val="DefaultParagraphFont"/>
    <w:uiPriority w:val="99"/>
    <w:unhideWhenUsed/>
    <w:rsid w:val="008E099C"/>
    <w:rPr>
      <w:color w:val="0563C1" w:themeColor="hyperlink"/>
      <w:u w:val="single"/>
    </w:rPr>
  </w:style>
  <w:style w:type="character" w:styleId="FollowedHyperlink">
    <w:name w:val="FollowedHyperlink"/>
    <w:basedOn w:val="DefaultParagraphFont"/>
    <w:uiPriority w:val="99"/>
    <w:semiHidden/>
    <w:unhideWhenUsed/>
    <w:rsid w:val="008E099C"/>
    <w:rPr>
      <w:color w:val="954F72" w:themeColor="followedHyperlink"/>
      <w:u w:val="single"/>
    </w:rPr>
  </w:style>
  <w:style w:type="character" w:customStyle="1" w:styleId="apple-converted-space">
    <w:name w:val="apple-converted-space"/>
    <w:basedOn w:val="DefaultParagraphFont"/>
    <w:rsid w:val="000C3328"/>
  </w:style>
  <w:style w:type="paragraph" w:styleId="NoSpacing">
    <w:name w:val="No Spacing"/>
    <w:link w:val="NoSpacingChar"/>
    <w:uiPriority w:val="1"/>
    <w:qFormat/>
    <w:rsid w:val="005B3798"/>
    <w:pPr>
      <w:spacing w:after="0" w:line="240" w:lineRule="auto"/>
    </w:pPr>
    <w:rPr>
      <w:rFonts w:eastAsiaTheme="minorEastAsia"/>
    </w:rPr>
  </w:style>
  <w:style w:type="character" w:customStyle="1" w:styleId="NoSpacingChar">
    <w:name w:val="No Spacing Char"/>
    <w:basedOn w:val="DefaultParagraphFont"/>
    <w:link w:val="NoSpacing"/>
    <w:uiPriority w:val="1"/>
    <w:rsid w:val="005B37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quip.sbts.edu/publications/journals/journal-of-theology/sbjt-132-summer-2009/the-current-body-soul-debate-a-case-for-dualistic-holism/" TargetMode="External"/><Relationship Id="rId18" Type="http://schemas.openxmlformats.org/officeDocument/2006/relationships/hyperlink" Target="https://babel.hathitrust.org/cgi/pt?id=mdp.%2039015005660611;view=1up;seq=8" TargetMode="External"/><Relationship Id="rId3" Type="http://schemas.openxmlformats.org/officeDocument/2006/relationships/settings" Target="settings.xml"/><Relationship Id="rId21" Type="http://schemas.openxmlformats.org/officeDocument/2006/relationships/hyperlink" Target="https://babel.hathitrust.org/cgi/pt?id=coo1.ark:/13960/t96691j82;view=1up;seq=%2011;size=150"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0-eds.a.ebscohost.com.library.regent.edu/ehost/pdfviewer/pdfviewer?%20vid=3&amp;sid=f8f83f77-5e96-4302-b8f9-daa56724%209714%40sessionmgr4010&amp;hid=42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stor.org/stable/pdf/%203153114.pdf" TargetMode="External"/><Relationship Id="rId20" Type="http://schemas.openxmlformats.org/officeDocument/2006/relationships/hyperlink" Target="http://0-eds.b.ebscohost.com.library.regent.edu/ehost/pdfviewer/pdfviewer?sid=%20a1fb332e-10fc-45de-ad12-66c62b2ff60c%25%2040sessionmgr102&amp;vid=5&amp;hid=10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ep.utm.edu/philo/" TargetMode="External"/><Relationship Id="rId23" Type="http://schemas.openxmlformats.org/officeDocument/2006/relationships/hyperlink" Target="https://plato.stanford.edu/entries/neoplatonism/" TargetMode="External"/><Relationship Id="rId10" Type="http://schemas.openxmlformats.org/officeDocument/2006/relationships/footer" Target="footer2.xml"/><Relationship Id="rId19" Type="http://schemas.openxmlformats.org/officeDocument/2006/relationships/hyperlink" Target="https://archive.org/stream/shapeofdeathlife027861mbp/%20shapeofdeathlife027861mbp_djvu.tx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jbburnett.com/%20resources/florovsky/3/florovsky_3-6f-immortality.pdf" TargetMode="External"/><Relationship Id="rId22" Type="http://schemas.openxmlformats.org/officeDocument/2006/relationships/hyperlink" Target="file:///C:/Users/Warrenh/Documents/Documents/Regent/THEO%20500/Do%20we%20%20need%20a%20sou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stor.org/stable/pdf/3153114.pdf" TargetMode="External"/><Relationship Id="rId13" Type="http://schemas.openxmlformats.org/officeDocument/2006/relationships/hyperlink" Target="file:///C:/Users/Warrenh/Documents/Documents/Regent/THEO%20500/Do%20we%20need%20a%20soul.pdf" TargetMode="External"/><Relationship Id="rId3" Type="http://schemas.openxmlformats.org/officeDocument/2006/relationships/hyperlink" Target="http://www.presenttruthmag.com/archive/%20XXIX/29-2.htm" TargetMode="External"/><Relationship Id="rId7" Type="http://schemas.openxmlformats.org/officeDocument/2006/relationships/hyperlink" Target="http://0-eds.a.ebscohost.com.library.regent.edu/ehost/ebookviewer/ebook/bmxlYmt%20fXzQ5ODg1Nl9fQU41?%20sid=4137e4ae-88d2-4e79-8d79aa3407f75d8d@sessionmgr4009&amp;vid=0&amp;format=EB&amp;rid%20=1" TargetMode="External"/><Relationship Id="rId12" Type="http://schemas.openxmlformats.org/officeDocument/2006/relationships/hyperlink" Target="https://babel.hathitrust.org/cgi/pt?id=coo1.ark:/13960/t96691j82;view=1up;seq=11;size=150" TargetMode="External"/><Relationship Id="rId2" Type="http://schemas.openxmlformats.org/officeDocument/2006/relationships/hyperlink" Target="https://babel.hathitrust.org/cgi/pt?id=mdp.%2039015005660611;view=1up;seq=8" TargetMode="External"/><Relationship Id="rId1" Type="http://schemas.openxmlformats.org/officeDocument/2006/relationships/hyperlink" Target="http://0-eds.a.ebscohost.com.library.regent.edu/ehost/pdfviewer/pdfviewer?vid=3&amp;sid=f8f83f77-5e96-4302-b8f9-daa56724%209714%40sessionmgr4010&amp;hid=4203" TargetMode="External"/><Relationship Id="rId6" Type="http://schemas.openxmlformats.org/officeDocument/2006/relationships/hyperlink" Target="https://plato.stanford.edu/entries/neoplatonism/" TargetMode="External"/><Relationship Id="rId11" Type="http://schemas.openxmlformats.org/officeDocument/2006/relationships/hyperlink" Target="http://0-eds.b.ebscohost.com.library.regent.edu/ehost/pdfviewer/pdfviewer?sid=a1fb332e-10fc-45de-ad12-66c62b2ff60c%25%2040sessionmgr102&amp;vid=5&amp;hid=108" TargetMode="External"/><Relationship Id="rId5" Type="http://schemas.openxmlformats.org/officeDocument/2006/relationships/hyperlink" Target="http://www.iep.utm.edu/philo/" TargetMode="External"/><Relationship Id="rId15" Type="http://schemas.openxmlformats.org/officeDocument/2006/relationships/hyperlink" Target="http://equip.sbts.edu/publications/journals/journal-of-theology/sbjt-132-summer-2009/the-current-body-soul-debate-a-case-for-dualistic-holism/" TargetMode="External"/><Relationship Id="rId10" Type="http://schemas.openxmlformats.org/officeDocument/2006/relationships/hyperlink" Target="https://archive.org/stream/shapeofdeathlife027861mbp/shapeofdeathlife027861mbp_djvu.txt" TargetMode="External"/><Relationship Id="rId4" Type="http://schemas.openxmlformats.org/officeDocument/2006/relationships/hyperlink" Target="http://jbburnett.com/resources/florovsky/3/florovsky_3-6f-immortality.pdf" TargetMode="External"/><Relationship Id="rId9" Type="http://schemas.openxmlformats.org/officeDocument/2006/relationships/hyperlink" Target="http://pv5wz3vx2f.search.serialssolutions.com/?ctx_ver=Z39.88-2004&amp;ctx_enc=info%3Aofi%2Fenc%253%20AUTF-8&amp;rfr_id=info%3Asid%2Fsummon.serialssolutions.com%20&amp;rft_val_fmt=info%3Aofi%2Ffmt%3Akev%3A%20mtx%3A%20journal&amp;rft.genre=article&amp;rft.atitle=Body%2C+Soul%2C+and+Human+Life%3A+The+Nature+of+%20Humanity+in+the+Bible&amp;rft.jtitle=Perspectives+on+Science+and+Christian+Faith&amp;rft.au=Rae%2C+Scott+B&amp;rft.date=2009-09-01&amp;rft.pub=American+%20Scientific+Affiliation&amp;rft.issn=0892-2675&amp;rft.volume=61&amp;rft.issue=3&amp;rft.%20spage%20=191%20&amp;rft.external%20DBID=IAO&amp;rft.externalDocID=206465390&amp;paramdict=en-US" TargetMode="External"/><Relationship Id="rId14" Type="http://schemas.openxmlformats.org/officeDocument/2006/relationships/hyperlink" Target="https://www.monergism.com/%20thethreshold/sdg/calvin_psychopannychi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EF83-B62B-4D10-834C-E2736B63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Template>
  <TotalTime>1806</TotalTime>
  <Pages>19</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14</cp:revision>
  <dcterms:created xsi:type="dcterms:W3CDTF">2017-04-15T17:51:00Z</dcterms:created>
  <dcterms:modified xsi:type="dcterms:W3CDTF">2017-04-26T23:25:00Z</dcterms:modified>
</cp:coreProperties>
</file>